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006E4F" w14:textId="77777777" w:rsidR="00C8574F" w:rsidRPr="006A0A28" w:rsidRDefault="004406D3" w:rsidP="00C8574F">
      <w:pPr>
        <w:spacing w:after="0" w:line="360" w:lineRule="auto"/>
        <w:ind w:right="1700"/>
        <w:jc w:val="both"/>
        <w:rPr>
          <w:rFonts w:ascii="Arial" w:hAnsi="Arial" w:cs="Arial"/>
          <w:bCs/>
          <w:sz w:val="20"/>
          <w:szCs w:val="20"/>
        </w:rPr>
      </w:pPr>
      <w:r w:rsidRPr="006A0A28">
        <w:rPr>
          <w:rFonts w:ascii="Arial" w:hAnsi="Arial"/>
          <w:sz w:val="20"/>
        </w:rPr>
        <w:t>Solamente hay que presionar y mezclar</w:t>
      </w:r>
    </w:p>
    <w:p w14:paraId="5094B4EC" w14:textId="77777777" w:rsidR="00C30003" w:rsidRPr="006A0A28" w:rsidRDefault="004406D3" w:rsidP="00083596">
      <w:pPr>
        <w:spacing w:after="0" w:line="360" w:lineRule="auto"/>
        <w:ind w:right="1700"/>
        <w:rPr>
          <w:rFonts w:ascii="Arial" w:hAnsi="Arial" w:cs="Arial"/>
          <w:b/>
          <w:sz w:val="24"/>
          <w:szCs w:val="24"/>
        </w:rPr>
      </w:pPr>
      <w:r w:rsidRPr="006A0A28">
        <w:rPr>
          <w:rFonts w:ascii="Arial" w:hAnsi="Arial"/>
          <w:b/>
          <w:sz w:val="24"/>
        </w:rPr>
        <w:t>KRAIBURG TPE suministra un compuesto para innovadores dispensadores de cosméticos</w:t>
      </w:r>
    </w:p>
    <w:p w14:paraId="73EDB4F9" w14:textId="77777777" w:rsidR="00083596" w:rsidRPr="006A0A28" w:rsidRDefault="00083596" w:rsidP="00083596">
      <w:pPr>
        <w:keepLines/>
        <w:spacing w:after="0" w:line="360" w:lineRule="auto"/>
        <w:ind w:right="1701"/>
        <w:jc w:val="both"/>
        <w:rPr>
          <w:rFonts w:ascii="Arial" w:hAnsi="Arial" w:cs="Arial"/>
          <w:sz w:val="20"/>
          <w:szCs w:val="20"/>
        </w:rPr>
      </w:pPr>
    </w:p>
    <w:p w14:paraId="01449C3D" w14:textId="04D7882C" w:rsidR="00083596" w:rsidRPr="006A0A28" w:rsidRDefault="004406D3" w:rsidP="00B71FAC">
      <w:pPr>
        <w:keepLines/>
        <w:spacing w:after="0" w:line="360" w:lineRule="auto"/>
        <w:ind w:right="1701"/>
        <w:jc w:val="both"/>
        <w:rPr>
          <w:rFonts w:ascii="Arial" w:hAnsi="Arial" w:cs="Arial"/>
          <w:b/>
          <w:sz w:val="20"/>
          <w:szCs w:val="20"/>
        </w:rPr>
      </w:pPr>
      <w:r w:rsidRPr="006A0A28">
        <w:rPr>
          <w:rFonts w:ascii="Arial" w:hAnsi="Arial"/>
          <w:b/>
          <w:sz w:val="20"/>
        </w:rPr>
        <w:t>Con un elastómero termoplástico (TPE) de KRAIBURG TPE que resulta suave al tacto y resistente a los medios, los desarrolladores de productos de la empresa francesa de moldeo por inyección Coradin han redefinido la dosificación y preparación de cosméticos líquidos. El elemento dosificador flexible de TPE</w:t>
      </w:r>
      <w:r w:rsidR="00721DC4" w:rsidRPr="006A0A28">
        <w:rPr>
          <w:rFonts w:ascii="Arial" w:hAnsi="Arial"/>
          <w:b/>
          <w:sz w:val="20"/>
        </w:rPr>
        <w:t>,</w:t>
      </w:r>
      <w:r w:rsidRPr="006A0A28">
        <w:rPr>
          <w:rFonts w:ascii="Arial" w:hAnsi="Arial"/>
          <w:b/>
          <w:sz w:val="20"/>
        </w:rPr>
        <w:t xml:space="preserve"> colocado en la base del multipremiado dispensador patentado ecoDIS</w:t>
      </w:r>
      <w:r w:rsidRPr="006A0A28">
        <w:rPr>
          <w:rFonts w:ascii="Arial" w:hAnsi="Arial"/>
          <w:b/>
          <w:sz w:val="20"/>
          <w:vertAlign w:val="superscript"/>
        </w:rPr>
        <w:t>®</w:t>
      </w:r>
      <w:r w:rsidRPr="006A0A28">
        <w:rPr>
          <w:rFonts w:ascii="Arial" w:hAnsi="Arial"/>
          <w:b/>
          <w:sz w:val="20"/>
        </w:rPr>
        <w:t>, permite aplicar con comodidad y limpieza los productos de cuidado personal.</w:t>
      </w:r>
    </w:p>
    <w:p w14:paraId="402A734D" w14:textId="77777777" w:rsidR="00D9749E" w:rsidRPr="006A0A28" w:rsidRDefault="00D9749E" w:rsidP="00B71FAC">
      <w:pPr>
        <w:keepLines/>
        <w:spacing w:after="0" w:line="360" w:lineRule="auto"/>
        <w:ind w:right="1701"/>
        <w:jc w:val="both"/>
        <w:rPr>
          <w:rFonts w:ascii="Arial" w:hAnsi="Arial" w:cs="Arial"/>
          <w:sz w:val="20"/>
          <w:szCs w:val="20"/>
        </w:rPr>
      </w:pPr>
    </w:p>
    <w:p w14:paraId="37963215" w14:textId="6004EB84" w:rsidR="004406D3" w:rsidRPr="006A0A28" w:rsidRDefault="004406D3" w:rsidP="004406D3">
      <w:pPr>
        <w:keepLines/>
        <w:spacing w:after="0" w:line="360" w:lineRule="auto"/>
        <w:ind w:right="1701"/>
        <w:jc w:val="both"/>
        <w:rPr>
          <w:rFonts w:ascii="Arial" w:hAnsi="Arial"/>
          <w:sz w:val="20"/>
        </w:rPr>
      </w:pPr>
      <w:r w:rsidRPr="006A0A28">
        <w:rPr>
          <w:rFonts w:ascii="Arial" w:hAnsi="Arial"/>
          <w:sz w:val="20"/>
        </w:rPr>
        <w:t>El mercado de cosméticos sostenibles muestra un crecimiento</w:t>
      </w:r>
      <w:r w:rsidR="00721DC4" w:rsidRPr="006A0A28">
        <w:rPr>
          <w:rFonts w:ascii="Arial" w:hAnsi="Arial"/>
          <w:sz w:val="20"/>
        </w:rPr>
        <w:t>.</w:t>
      </w:r>
      <w:r w:rsidRPr="006A0A28">
        <w:rPr>
          <w:rFonts w:ascii="Arial" w:hAnsi="Arial"/>
          <w:sz w:val="20"/>
        </w:rPr>
        <w:t xml:space="preserve"> </w:t>
      </w:r>
      <w:r w:rsidR="00721DC4" w:rsidRPr="006A0A28">
        <w:rPr>
          <w:rFonts w:ascii="Arial" w:hAnsi="Arial"/>
          <w:sz w:val="20"/>
        </w:rPr>
        <w:t>C</w:t>
      </w:r>
      <w:r w:rsidRPr="006A0A28">
        <w:rPr>
          <w:rFonts w:ascii="Arial" w:hAnsi="Arial"/>
          <w:sz w:val="20"/>
        </w:rPr>
        <w:t>ada vez son más los consumidores que esperan que el e</w:t>
      </w:r>
      <w:r w:rsidR="00721DC4" w:rsidRPr="006A0A28">
        <w:rPr>
          <w:rFonts w:ascii="Arial" w:hAnsi="Arial"/>
          <w:sz w:val="20"/>
        </w:rPr>
        <w:t>nvase</w:t>
      </w:r>
      <w:r w:rsidRPr="006A0A28">
        <w:rPr>
          <w:rFonts w:ascii="Arial" w:hAnsi="Arial"/>
          <w:sz w:val="20"/>
        </w:rPr>
        <w:t xml:space="preserve"> también cuide los recursos y el medio ambiente. El innovador dispensador ecoDIS</w:t>
      </w:r>
      <w:r w:rsidRPr="006A0A28">
        <w:rPr>
          <w:rFonts w:ascii="Arial" w:hAnsi="Arial"/>
          <w:sz w:val="20"/>
          <w:vertAlign w:val="superscript"/>
        </w:rPr>
        <w:t>®</w:t>
      </w:r>
      <w:r w:rsidRPr="006A0A28">
        <w:rPr>
          <w:rFonts w:ascii="Arial" w:hAnsi="Arial"/>
          <w:sz w:val="20"/>
        </w:rPr>
        <w:t xml:space="preserve"> de Coradin se fabrica con materiales totalmente reciclables, y el diseño apunta de manera específica a minimizar el peso propio de los plásticos utilizados manteniendo una máxima funcionalidad.</w:t>
      </w:r>
    </w:p>
    <w:p w14:paraId="180C1E28" w14:textId="77777777" w:rsidR="004406D3" w:rsidRPr="006A0A28" w:rsidRDefault="004406D3" w:rsidP="004406D3">
      <w:pPr>
        <w:keepLines/>
        <w:spacing w:after="0" w:line="360" w:lineRule="auto"/>
        <w:ind w:right="1701"/>
        <w:jc w:val="both"/>
        <w:rPr>
          <w:rFonts w:ascii="Arial" w:hAnsi="Arial"/>
          <w:sz w:val="20"/>
        </w:rPr>
      </w:pPr>
    </w:p>
    <w:p w14:paraId="23EDA5CC" w14:textId="77777777" w:rsidR="004406D3" w:rsidRPr="006A0A28" w:rsidRDefault="004406D3" w:rsidP="004406D3">
      <w:pPr>
        <w:keepLines/>
        <w:spacing w:after="0" w:line="360" w:lineRule="auto"/>
        <w:ind w:right="1701"/>
        <w:jc w:val="both"/>
        <w:rPr>
          <w:rFonts w:ascii="Arial" w:hAnsi="Arial"/>
          <w:sz w:val="20"/>
        </w:rPr>
      </w:pPr>
      <w:r w:rsidRPr="006A0A28">
        <w:rPr>
          <w:rFonts w:ascii="Arial" w:hAnsi="Arial"/>
          <w:sz w:val="20"/>
        </w:rPr>
        <w:t>Para el elemento dosificador flexible dispuesto en la base del dispensador, Coradin buscaba un material suave que no sólo asegurara una sensación agradable al tacto y una alta resistencia a ingredientes cosméticos como retinol A (vitamina C), sino que también permitiera llevar a cabo una inyección bicomponente eficiente con polipropileno (PP) sin agentes adhesivos adicionales.</w:t>
      </w:r>
    </w:p>
    <w:p w14:paraId="6EFE3E9A" w14:textId="77777777" w:rsidR="004406D3" w:rsidRPr="006A0A28" w:rsidRDefault="004406D3" w:rsidP="004406D3">
      <w:pPr>
        <w:keepLines/>
        <w:spacing w:after="0" w:line="360" w:lineRule="auto"/>
        <w:ind w:right="1701"/>
        <w:jc w:val="both"/>
        <w:rPr>
          <w:rFonts w:ascii="Arial" w:hAnsi="Arial"/>
          <w:sz w:val="20"/>
        </w:rPr>
      </w:pPr>
    </w:p>
    <w:p w14:paraId="2AB47C54" w14:textId="77777777" w:rsidR="004406D3" w:rsidRPr="006A0A28" w:rsidRDefault="004406D3" w:rsidP="004406D3">
      <w:pPr>
        <w:keepLines/>
        <w:spacing w:after="0" w:line="360" w:lineRule="auto"/>
        <w:ind w:right="1701"/>
        <w:jc w:val="both"/>
        <w:rPr>
          <w:rFonts w:ascii="Arial" w:hAnsi="Arial"/>
          <w:sz w:val="20"/>
        </w:rPr>
      </w:pPr>
      <w:r w:rsidRPr="006A0A28">
        <w:rPr>
          <w:rFonts w:ascii="Arial" w:hAnsi="Arial"/>
          <w:sz w:val="20"/>
        </w:rPr>
        <w:t>"En exhaustivas pruebas realizadas con varios compuestos, un material especial THERMOLAST</w:t>
      </w:r>
      <w:r w:rsidRPr="006A0A28">
        <w:rPr>
          <w:rFonts w:ascii="Arial" w:hAnsi="Arial"/>
          <w:sz w:val="20"/>
          <w:vertAlign w:val="superscript"/>
        </w:rPr>
        <w:t>®</w:t>
      </w:r>
      <w:r w:rsidRPr="006A0A28">
        <w:rPr>
          <w:rFonts w:ascii="Arial" w:hAnsi="Arial"/>
          <w:sz w:val="20"/>
        </w:rPr>
        <w:t xml:space="preserve"> K mostró un óptimo perfil de características para nuestro exigente dispensador", dice Florence Bidament, directora general de Coradin. "Lo que nos convenció, además, fue el conocimiento técnico y del mercado de los especialistas de KRAIBURG TPE, que ya a partir de la primera consulta nos proporcionaron una extraordinaria asistencia desde los ensayos de inyección hasta la producción en serie."</w:t>
      </w:r>
    </w:p>
    <w:p w14:paraId="0253E21A" w14:textId="77777777" w:rsidR="004406D3" w:rsidRPr="006A0A28" w:rsidRDefault="004406D3" w:rsidP="004406D3">
      <w:pPr>
        <w:keepLines/>
        <w:spacing w:after="0" w:line="360" w:lineRule="auto"/>
        <w:ind w:right="1701"/>
        <w:jc w:val="both"/>
        <w:rPr>
          <w:rFonts w:ascii="Arial" w:hAnsi="Arial"/>
          <w:sz w:val="20"/>
        </w:rPr>
      </w:pPr>
      <w:bookmarkStart w:id="0" w:name="_GoBack"/>
      <w:bookmarkEnd w:id="0"/>
      <w:r w:rsidRPr="006A0A28">
        <w:rPr>
          <w:rFonts w:ascii="Arial" w:hAnsi="Arial"/>
          <w:sz w:val="20"/>
        </w:rPr>
        <w:lastRenderedPageBreak/>
        <w:t>El dispensador es uno de varios proyectos de aplicación en los cuales ha quedado demostrada la estrecha colaboración establecida entre Coradin y KRAIBURG TPE. En la variante ecoDIS</w:t>
      </w:r>
      <w:r w:rsidRPr="006A0A28">
        <w:rPr>
          <w:rFonts w:ascii="Arial" w:hAnsi="Arial"/>
          <w:sz w:val="20"/>
          <w:vertAlign w:val="superscript"/>
        </w:rPr>
        <w:t>®</w:t>
      </w:r>
      <w:r w:rsidRPr="006A0A28">
        <w:rPr>
          <w:rFonts w:ascii="Arial" w:hAnsi="Arial"/>
          <w:sz w:val="20"/>
        </w:rPr>
        <w:t xml:space="preserve"> 2en1, el práctico dispensador cilíndrico contiene un cartucho adicional en el interior para alojar una segunda solución cosmética o un polvo. Con una ligera presión sobre el elemento dosificador flexible situado en la base, se perfora el cartucho de manera tal que el contenido puede mezclarse con el componente principal en el recipiente. Al presionar nuevamente, la fórmula lista se aplica sobre la piel.</w:t>
      </w:r>
    </w:p>
    <w:p w14:paraId="6715A788" w14:textId="77777777" w:rsidR="004406D3" w:rsidRPr="006A0A28" w:rsidRDefault="004406D3" w:rsidP="004406D3">
      <w:pPr>
        <w:keepLines/>
        <w:spacing w:after="0" w:line="360" w:lineRule="auto"/>
        <w:ind w:right="1701"/>
        <w:jc w:val="both"/>
        <w:rPr>
          <w:rFonts w:ascii="Arial" w:hAnsi="Arial"/>
          <w:sz w:val="20"/>
        </w:rPr>
      </w:pPr>
    </w:p>
    <w:p w14:paraId="44C8ED11" w14:textId="77777777" w:rsidR="004406D3" w:rsidRPr="006A0A28" w:rsidRDefault="004406D3" w:rsidP="004406D3">
      <w:pPr>
        <w:keepLines/>
        <w:spacing w:after="0" w:line="360" w:lineRule="auto"/>
        <w:ind w:right="1701"/>
        <w:jc w:val="both"/>
        <w:rPr>
          <w:rFonts w:ascii="Arial" w:hAnsi="Arial"/>
          <w:sz w:val="20"/>
        </w:rPr>
      </w:pPr>
      <w:r w:rsidRPr="006A0A28">
        <w:rPr>
          <w:rFonts w:ascii="Arial" w:hAnsi="Arial"/>
          <w:sz w:val="20"/>
        </w:rPr>
        <w:t>De este modo es posible obtener una flamante preparación inmediatamente antes de aplicar productos líquidos para el cuidado de la piel y del cabello, como emulsiones, lociones, bases de maquillaje, blanqueadores de la piel, cremas antiarrugas, productos para tratamientos de belleza y reconstituyentes. Según la viscosidad del respectivo producto final, se encuentran disponibles elementos acoplables con aberturas de salida de 0,2 a 3,0 mm. La "mixología" patentada del ecoDIS</w:t>
      </w:r>
      <w:r w:rsidRPr="006A0A28">
        <w:rPr>
          <w:rFonts w:ascii="Arial" w:hAnsi="Arial"/>
          <w:sz w:val="20"/>
          <w:vertAlign w:val="superscript"/>
        </w:rPr>
        <w:t>®</w:t>
      </w:r>
      <w:r w:rsidRPr="006A0A28">
        <w:rPr>
          <w:rFonts w:ascii="Arial" w:hAnsi="Arial"/>
          <w:sz w:val="20"/>
        </w:rPr>
        <w:t xml:space="preserve"> 2en1 ya ha recibido varios premios.</w:t>
      </w:r>
    </w:p>
    <w:p w14:paraId="6B3B7BCA" w14:textId="77777777" w:rsidR="004406D3" w:rsidRPr="006A0A28" w:rsidRDefault="004406D3" w:rsidP="004406D3">
      <w:pPr>
        <w:keepLines/>
        <w:spacing w:after="0" w:line="360" w:lineRule="auto"/>
        <w:ind w:right="1701"/>
        <w:jc w:val="both"/>
        <w:rPr>
          <w:rFonts w:ascii="Arial" w:hAnsi="Arial"/>
          <w:sz w:val="20"/>
        </w:rPr>
      </w:pPr>
    </w:p>
    <w:p w14:paraId="6408F3AF" w14:textId="77777777" w:rsidR="004406D3" w:rsidRPr="006A0A28" w:rsidRDefault="00637C17" w:rsidP="004406D3">
      <w:pPr>
        <w:keepLines/>
        <w:spacing w:after="0" w:line="360" w:lineRule="auto"/>
        <w:ind w:right="1701"/>
        <w:jc w:val="both"/>
        <w:rPr>
          <w:rFonts w:ascii="Arial" w:hAnsi="Arial"/>
          <w:sz w:val="20"/>
        </w:rPr>
      </w:pPr>
      <w:r w:rsidRPr="006A0A28">
        <w:rPr>
          <w:rFonts w:ascii="Arial" w:hAnsi="Arial"/>
          <w:sz w:val="20"/>
        </w:rPr>
        <w:t>Coradin ofrece el dispensador en versiones con 10, 15 y 30 ml de capacidad y lo suministra, entre otros, a varios prestigiosos fabricantes de cosméticos de toda Europa y América del Norte. El compuesto de TPE utilizado para el elemento dosificador puede colorearse sin problemas, lo que favorece el diseño de marca del usuario o las codificaciones cromáticas específicas para los productos.</w:t>
      </w:r>
    </w:p>
    <w:p w14:paraId="467971CA" w14:textId="77777777" w:rsidR="004406D3" w:rsidRPr="006A0A28" w:rsidRDefault="004406D3" w:rsidP="004406D3">
      <w:pPr>
        <w:keepLines/>
        <w:spacing w:after="0" w:line="360" w:lineRule="auto"/>
        <w:ind w:right="1701"/>
        <w:jc w:val="both"/>
        <w:rPr>
          <w:rFonts w:ascii="Arial" w:hAnsi="Arial"/>
          <w:sz w:val="20"/>
        </w:rPr>
      </w:pPr>
    </w:p>
    <w:p w14:paraId="3C0F3DD5" w14:textId="044316A5" w:rsidR="00980DBB" w:rsidRPr="006A0A28" w:rsidRDefault="004406D3" w:rsidP="004406D3">
      <w:pPr>
        <w:keepLines/>
        <w:spacing w:after="0" w:line="360" w:lineRule="auto"/>
        <w:ind w:right="1701"/>
        <w:jc w:val="both"/>
        <w:rPr>
          <w:rFonts w:ascii="Arial" w:hAnsi="Arial"/>
          <w:sz w:val="20"/>
        </w:rPr>
      </w:pPr>
      <w:r w:rsidRPr="006A0A28">
        <w:rPr>
          <w:rFonts w:ascii="Arial" w:hAnsi="Arial"/>
          <w:sz w:val="20"/>
        </w:rPr>
        <w:lastRenderedPageBreak/>
        <w:t>"El e</w:t>
      </w:r>
      <w:r w:rsidR="00721DC4" w:rsidRPr="006A0A28">
        <w:rPr>
          <w:rFonts w:ascii="Arial" w:hAnsi="Arial"/>
          <w:sz w:val="20"/>
        </w:rPr>
        <w:t>nvase</w:t>
      </w:r>
      <w:r w:rsidRPr="006A0A28">
        <w:rPr>
          <w:rFonts w:ascii="Arial" w:hAnsi="Arial"/>
          <w:sz w:val="20"/>
        </w:rPr>
        <w:t xml:space="preserve"> innovador requiere materiales innovadores para combinar un diseño que impulse las ventas con funcionalida</w:t>
      </w:r>
      <w:r w:rsidR="00721DC4" w:rsidRPr="006A0A28">
        <w:rPr>
          <w:rFonts w:ascii="Arial" w:hAnsi="Arial"/>
          <w:sz w:val="20"/>
        </w:rPr>
        <w:t xml:space="preserve">d </w:t>
      </w:r>
      <w:r w:rsidRPr="006A0A28">
        <w:rPr>
          <w:rFonts w:ascii="Arial" w:hAnsi="Arial"/>
          <w:sz w:val="20"/>
        </w:rPr>
        <w:t xml:space="preserve">para </w:t>
      </w:r>
      <w:r w:rsidR="00721DC4" w:rsidRPr="006A0A28">
        <w:rPr>
          <w:rFonts w:ascii="Arial" w:hAnsi="Arial"/>
          <w:sz w:val="20"/>
        </w:rPr>
        <w:t>el</w:t>
      </w:r>
      <w:r w:rsidRPr="006A0A28">
        <w:rPr>
          <w:rFonts w:ascii="Arial" w:hAnsi="Arial"/>
          <w:sz w:val="20"/>
        </w:rPr>
        <w:t xml:space="preserve"> consumidor, una fabricación eficiente </w:t>
      </w:r>
      <w:r w:rsidR="00721DC4" w:rsidRPr="006A0A28">
        <w:rPr>
          <w:rFonts w:ascii="Arial" w:hAnsi="Arial"/>
          <w:sz w:val="20"/>
        </w:rPr>
        <w:t>y sostenibilidad</w:t>
      </w:r>
      <w:r w:rsidRPr="006A0A28">
        <w:rPr>
          <w:rFonts w:ascii="Arial" w:hAnsi="Arial"/>
          <w:sz w:val="20"/>
        </w:rPr>
        <w:t xml:space="preserve"> ambiental", explica Michael Pollmann, director de Ventas y Marketing de KRAIBURG TPE para la región de Europa, Oriente Medio y África. "Nos alegramos mucho </w:t>
      </w:r>
      <w:r w:rsidR="00721DC4" w:rsidRPr="006A0A28">
        <w:rPr>
          <w:rFonts w:ascii="Arial" w:hAnsi="Arial"/>
          <w:sz w:val="20"/>
        </w:rPr>
        <w:t>d</w:t>
      </w:r>
      <w:r w:rsidRPr="006A0A28">
        <w:rPr>
          <w:rFonts w:ascii="Arial" w:hAnsi="Arial"/>
          <w:sz w:val="20"/>
        </w:rPr>
        <w:t>el éxito que ha obtenido en el mercado el dispensador ecoDIS</w:t>
      </w:r>
      <w:r w:rsidRPr="006A0A28">
        <w:rPr>
          <w:rFonts w:ascii="Arial" w:hAnsi="Arial"/>
          <w:sz w:val="20"/>
          <w:vertAlign w:val="superscript"/>
        </w:rPr>
        <w:t>®</w:t>
      </w:r>
      <w:r w:rsidRPr="006A0A28">
        <w:rPr>
          <w:rFonts w:ascii="Arial" w:hAnsi="Arial"/>
          <w:sz w:val="20"/>
        </w:rPr>
        <w:t xml:space="preserve"> con nuestro compuesto. La aplicación reafirma nuestro fuerte enfoque en el desarrollo de elastómeros termoplásticos personalizados para exigentes envases de productos cosméticos."</w:t>
      </w:r>
    </w:p>
    <w:p w14:paraId="2FC3D9FD" w14:textId="77777777" w:rsidR="00E17CAC" w:rsidRPr="006A0A28" w:rsidRDefault="00E17CAC" w:rsidP="00B71FAC">
      <w:pPr>
        <w:keepLines/>
        <w:spacing w:after="0" w:line="360" w:lineRule="auto"/>
        <w:ind w:right="1701"/>
        <w:jc w:val="both"/>
        <w:rPr>
          <w:rFonts w:ascii="Arial" w:hAnsi="Arial" w:cs="Arial"/>
          <w:sz w:val="20"/>
          <w:szCs w:val="20"/>
        </w:rPr>
      </w:pPr>
    </w:p>
    <w:p w14:paraId="078E8EF0" w14:textId="0C1A78CC" w:rsidR="00FC50D1" w:rsidRPr="00A42663" w:rsidRDefault="00A42663" w:rsidP="00FC50D1">
      <w:pPr>
        <w:keepNext/>
        <w:keepLines/>
        <w:spacing w:after="0" w:line="360" w:lineRule="auto"/>
        <w:ind w:right="1701"/>
        <w:jc w:val="both"/>
        <w:rPr>
          <w:rFonts w:ascii="Arial" w:hAnsi="Arial" w:cs="Arial"/>
          <w:color w:val="000000" w:themeColor="text1"/>
          <w:sz w:val="20"/>
        </w:rPr>
      </w:pPr>
      <w:r>
        <w:rPr>
          <w:noProof/>
        </w:rPr>
        <w:drawing>
          <wp:inline distT="0" distB="0" distL="0" distR="0" wp14:anchorId="6E98EE5E" wp14:editId="7BFD8F2F">
            <wp:extent cx="4143375" cy="29908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487" t="16359" r="8050" b="10253"/>
                    <a:stretch/>
                  </pic:blipFill>
                  <pic:spPr bwMode="auto">
                    <a:xfrm>
                      <a:off x="0" y="0"/>
                      <a:ext cx="4156996" cy="3000682"/>
                    </a:xfrm>
                    <a:prstGeom prst="rect">
                      <a:avLst/>
                    </a:prstGeom>
                    <a:noFill/>
                    <a:ln>
                      <a:noFill/>
                    </a:ln>
                    <a:extLst>
                      <a:ext uri="{53640926-AAD7-44D8-BBD7-CCE9431645EC}">
                        <a14:shadowObscured xmlns:a14="http://schemas.microsoft.com/office/drawing/2010/main"/>
                      </a:ext>
                    </a:extLst>
                  </pic:spPr>
                </pic:pic>
              </a:graphicData>
            </a:graphic>
          </wp:inline>
        </w:drawing>
      </w:r>
    </w:p>
    <w:p w14:paraId="030E405E" w14:textId="77777777" w:rsidR="00FC50D1" w:rsidRPr="006A0A28" w:rsidRDefault="00995DEB" w:rsidP="00AE1487">
      <w:pPr>
        <w:keepLines/>
        <w:spacing w:after="0" w:line="360" w:lineRule="auto"/>
        <w:ind w:right="1701"/>
        <w:jc w:val="both"/>
        <w:rPr>
          <w:rFonts w:ascii="Arial" w:hAnsi="Arial"/>
          <w:color w:val="000000" w:themeColor="text1"/>
          <w:sz w:val="20"/>
        </w:rPr>
      </w:pPr>
      <w:r w:rsidRPr="006A0A28">
        <w:rPr>
          <w:rFonts w:ascii="Arial" w:hAnsi="Arial"/>
          <w:sz w:val="20"/>
        </w:rPr>
        <w:t>Coradin es una prestigiosa empresa francesa especializada</w:t>
      </w:r>
      <w:r w:rsidRPr="006A0A28">
        <w:rPr>
          <w:rFonts w:ascii="Arial" w:hAnsi="Arial"/>
          <w:color w:val="000000" w:themeColor="text1"/>
          <w:sz w:val="20"/>
        </w:rPr>
        <w:t xml:space="preserve"> en el desarrollo y la inyección de envases para productos cosméticos. A través de una inyección bicomponente que utiliza un elastómero termoplástico de KRAIBURG TPE combinado con polipropileno, Coradin produce el elemento dosificador flexible que se incorpora a la base de su dispensador patentado ecoDIS</w:t>
      </w:r>
      <w:r w:rsidRPr="006A0A28">
        <w:rPr>
          <w:rFonts w:ascii="Arial" w:hAnsi="Arial"/>
          <w:color w:val="000000" w:themeColor="text1"/>
          <w:sz w:val="20"/>
          <w:vertAlign w:val="superscript"/>
        </w:rPr>
        <w:t>®</w:t>
      </w:r>
      <w:r w:rsidRPr="006A0A28">
        <w:rPr>
          <w:rFonts w:ascii="Arial" w:hAnsi="Arial"/>
          <w:color w:val="000000" w:themeColor="text1"/>
          <w:sz w:val="20"/>
        </w:rPr>
        <w:t xml:space="preserve">. (Foto: © 2019 </w:t>
      </w:r>
      <w:r w:rsidRPr="006A0A28">
        <w:rPr>
          <w:rFonts w:ascii="Arial" w:hAnsi="Arial"/>
          <w:sz w:val="20"/>
        </w:rPr>
        <w:t>Coradin</w:t>
      </w:r>
      <w:r w:rsidRPr="006A0A28">
        <w:rPr>
          <w:rFonts w:ascii="Arial" w:hAnsi="Arial"/>
          <w:color w:val="000000" w:themeColor="text1"/>
          <w:sz w:val="20"/>
        </w:rPr>
        <w:t>)</w:t>
      </w:r>
    </w:p>
    <w:p w14:paraId="54C80BF2" w14:textId="77777777" w:rsidR="00C06D6F" w:rsidRPr="006A0A28" w:rsidRDefault="00C06D6F">
      <w:pPr>
        <w:rPr>
          <w:rFonts w:ascii="Arial" w:hAnsi="Arial" w:cs="Arial"/>
          <w:b/>
          <w:color w:val="000000"/>
          <w:sz w:val="21"/>
          <w:szCs w:val="21"/>
        </w:rPr>
      </w:pPr>
    </w:p>
    <w:p w14:paraId="216E134B" w14:textId="77777777" w:rsidR="00A42663" w:rsidRDefault="00A42663">
      <w:pPr>
        <w:rPr>
          <w:rFonts w:ascii="Arial" w:hAnsi="Arial"/>
          <w:b/>
          <w:color w:val="000000"/>
          <w:sz w:val="21"/>
        </w:rPr>
      </w:pPr>
      <w:r>
        <w:rPr>
          <w:rFonts w:ascii="Arial" w:hAnsi="Arial"/>
          <w:b/>
          <w:color w:val="000000"/>
          <w:sz w:val="21"/>
        </w:rPr>
        <w:br w:type="page"/>
      </w:r>
    </w:p>
    <w:p w14:paraId="197F2CCB" w14:textId="2FCE8917" w:rsidR="00FA13B7" w:rsidRPr="006A0A28" w:rsidRDefault="00C97AAF" w:rsidP="00B71FAC">
      <w:pPr>
        <w:keepLines/>
        <w:spacing w:after="0" w:line="360" w:lineRule="auto"/>
        <w:ind w:right="1701"/>
        <w:jc w:val="both"/>
        <w:rPr>
          <w:rFonts w:ascii="Arial" w:hAnsi="Arial" w:cs="Arial"/>
          <w:b/>
          <w:color w:val="000000"/>
          <w:sz w:val="21"/>
          <w:szCs w:val="21"/>
        </w:rPr>
      </w:pPr>
      <w:r w:rsidRPr="006A0A28">
        <w:rPr>
          <w:rFonts w:ascii="Arial" w:hAnsi="Arial"/>
          <w:b/>
          <w:color w:val="000000"/>
          <w:sz w:val="21"/>
        </w:rPr>
        <w:lastRenderedPageBreak/>
        <w:t>Acerca de KRAIBURG TPE</w:t>
      </w:r>
    </w:p>
    <w:p w14:paraId="4E239F0E" w14:textId="77777777" w:rsidR="007F61AE" w:rsidRPr="006A0A28" w:rsidRDefault="007F61AE" w:rsidP="007F61AE">
      <w:pPr>
        <w:spacing w:after="0" w:line="360" w:lineRule="auto"/>
        <w:ind w:right="1701"/>
        <w:jc w:val="both"/>
        <w:rPr>
          <w:rFonts w:ascii="Arial" w:hAnsi="Arial" w:cs="Arial"/>
          <w:color w:val="000000" w:themeColor="text1"/>
          <w:sz w:val="20"/>
        </w:rPr>
      </w:pPr>
      <w:r w:rsidRPr="006A0A28">
        <w:rPr>
          <w:rFonts w:ascii="Arial" w:hAnsi="Arial" w:cs="Arial"/>
          <w:color w:val="000000" w:themeColor="text1"/>
          <w:sz w:val="20"/>
        </w:rPr>
        <w:t>KRAIBURG TPE (www.kraiburg-tpe.com) es un fabricante global de termoplásticos elastómeros. Desde sus inicios en 2001 como subsidiaria del histórico Grupo KRAIBURG fundado en 1947, KRAIBURG TPE ha sido 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w:t>
      </w:r>
      <w:r w:rsidRPr="006A0A28">
        <w:rPr>
          <w:rFonts w:ascii="Arial" w:hAnsi="Arial" w:cs="Arial"/>
          <w:color w:val="000000" w:themeColor="text1"/>
          <w:sz w:val="20"/>
          <w:vertAlign w:val="superscript"/>
        </w:rPr>
        <w:t>®</w:t>
      </w:r>
      <w:r w:rsidRPr="006A0A28">
        <w:rPr>
          <w:rFonts w:ascii="Arial" w:hAnsi="Arial" w:cs="Arial"/>
          <w:color w:val="000000" w:themeColor="text1"/>
          <w:sz w:val="20"/>
        </w:rPr>
        <w:t>, COPEC</w:t>
      </w:r>
      <w:r w:rsidRPr="006A0A28">
        <w:rPr>
          <w:rFonts w:ascii="Arial" w:hAnsi="Arial" w:cs="Arial"/>
          <w:color w:val="000000" w:themeColor="text1"/>
          <w:sz w:val="20"/>
          <w:vertAlign w:val="superscript"/>
        </w:rPr>
        <w:t>®</w:t>
      </w:r>
      <w:r w:rsidRPr="006A0A28">
        <w:rPr>
          <w:rFonts w:ascii="Arial" w:hAnsi="Arial" w:cs="Arial"/>
          <w:color w:val="000000" w:themeColor="text1"/>
          <w:sz w:val="20"/>
        </w:rPr>
        <w:t>, HIPEX</w:t>
      </w:r>
      <w:r w:rsidRPr="006A0A28">
        <w:rPr>
          <w:rFonts w:ascii="Arial" w:hAnsi="Arial" w:cs="Arial"/>
          <w:color w:val="000000" w:themeColor="text1"/>
          <w:sz w:val="20"/>
          <w:vertAlign w:val="superscript"/>
        </w:rPr>
        <w:t>®</w:t>
      </w:r>
      <w:r w:rsidRPr="006A0A28">
        <w:rPr>
          <w:rFonts w:ascii="Arial" w:hAnsi="Arial" w:cs="Arial"/>
          <w:color w:val="000000" w:themeColor="text1"/>
          <w:sz w:val="20"/>
        </w:rPr>
        <w:t xml:space="preserve"> y For Tec E</w:t>
      </w:r>
      <w:r w:rsidRPr="006A0A28">
        <w:rPr>
          <w:rFonts w:ascii="Arial" w:hAnsi="Arial" w:cs="Arial"/>
          <w:color w:val="000000" w:themeColor="text1"/>
          <w:sz w:val="20"/>
          <w:vertAlign w:val="superscript"/>
        </w:rPr>
        <w:t>®</w:t>
      </w:r>
      <w:r w:rsidRPr="006A0A28">
        <w:rPr>
          <w:rFonts w:ascii="Arial" w:hAnsi="Arial" w:cs="Arial"/>
          <w:color w:val="000000" w:themeColor="text1"/>
          <w:sz w:val="20"/>
        </w:rPr>
        <w:t xml:space="preserv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2018, KRAIBURG TPE, con una plantilla superior a los 640 generó unas ventas de 189 millones de euros.</w:t>
      </w:r>
    </w:p>
    <w:p w14:paraId="0AE5CC09" w14:textId="77777777" w:rsidR="007F61AE" w:rsidRPr="006A0A28" w:rsidRDefault="007F61AE"/>
    <w:p w14:paraId="636E9B32" w14:textId="77777777" w:rsidR="00AE1487" w:rsidRPr="006A0A28" w:rsidRDefault="00AE1487" w:rsidP="00AE1487">
      <w:pPr>
        <w:keepLines/>
        <w:spacing w:after="0" w:line="360" w:lineRule="auto"/>
        <w:ind w:right="1701"/>
        <w:jc w:val="both"/>
        <w:rPr>
          <w:rFonts w:ascii="Arial" w:hAnsi="Arial" w:cs="Arial"/>
          <w:b/>
          <w:color w:val="000000"/>
          <w:sz w:val="21"/>
          <w:szCs w:val="21"/>
        </w:rPr>
      </w:pPr>
      <w:r w:rsidRPr="006A0A28">
        <w:rPr>
          <w:rFonts w:ascii="Arial" w:hAnsi="Arial"/>
          <w:b/>
          <w:color w:val="000000"/>
          <w:sz w:val="21"/>
        </w:rPr>
        <w:t xml:space="preserve">Acerca de </w:t>
      </w:r>
      <w:r w:rsidRPr="006A0A28">
        <w:rPr>
          <w:rFonts w:ascii="Arial" w:hAnsi="Arial"/>
          <w:b/>
          <w:sz w:val="20"/>
        </w:rPr>
        <w:t>Coradin</w:t>
      </w:r>
    </w:p>
    <w:p w14:paraId="2544A67B" w14:textId="77777777" w:rsidR="00AE1487" w:rsidRPr="006A0A28" w:rsidRDefault="00AE1487" w:rsidP="00AE1487">
      <w:pPr>
        <w:keepLines/>
        <w:spacing w:after="0" w:line="360" w:lineRule="auto"/>
        <w:ind w:right="1701"/>
        <w:jc w:val="both"/>
        <w:rPr>
          <w:rFonts w:ascii="Arial" w:hAnsi="Arial" w:cs="Arial"/>
          <w:color w:val="000000" w:themeColor="text1"/>
          <w:sz w:val="20"/>
        </w:rPr>
      </w:pPr>
      <w:r w:rsidRPr="006A0A28">
        <w:rPr>
          <w:rFonts w:ascii="Arial" w:hAnsi="Arial"/>
          <w:sz w:val="20"/>
        </w:rPr>
        <w:t xml:space="preserve">Coradin </w:t>
      </w:r>
      <w:r w:rsidRPr="006A0A28">
        <w:rPr>
          <w:rFonts w:ascii="Arial" w:hAnsi="Arial"/>
          <w:color w:val="000000" w:themeColor="text1"/>
          <w:sz w:val="20"/>
        </w:rPr>
        <w:t xml:space="preserve">S.A.S. fue fundada en 1954 y tiene su sede en la localidad francesa de Mouans-Sartoux (cerca de Cannes). Se especializa en el desarrollo y la fabricación de productos moldeados por inyección para la industria cosmética, farmacéutica y del diagnóstico. La gama de productos comprende varios sistemas diferentes de dispensación y reconstitución. Coradin es muy conocida por sus innovaciones "mixológicas" y el uso avanzado de la inyección bicomponente. La empresa realiza su producción de acuerdo con las normas ISO 9001 v2008, ISO 13485, ISO 14001 e ISO 15378 (BPF). La lista de los prestigiosos clientes abarca desde Beiersdorf, Boehringer, Chanel y Estée Lauder hasta Henkel, L’Oréal, Pierre Fabre, Valmont e Yves Rocher. En el ejercicio 2018, Coradin alcanzó un volumen de negocios de 8 millones de euros. Para obtener más información, visite el sitio </w:t>
      </w:r>
      <w:hyperlink r:id="rId9">
        <w:r w:rsidRPr="006A0A28">
          <w:rPr>
            <w:rStyle w:val="Hyperlink"/>
            <w:rFonts w:ascii="Arial" w:hAnsi="Arial"/>
            <w:sz w:val="20"/>
          </w:rPr>
          <w:t>www.coradin.com</w:t>
        </w:r>
      </w:hyperlink>
      <w:r w:rsidRPr="006A0A28">
        <w:rPr>
          <w:rFonts w:ascii="Arial" w:hAnsi="Arial"/>
          <w:color w:val="000000" w:themeColor="text1"/>
          <w:sz w:val="20"/>
        </w:rPr>
        <w:t>.</w:t>
      </w:r>
    </w:p>
    <w:p w14:paraId="4DBA1533" w14:textId="77777777" w:rsidR="0037152D" w:rsidRPr="006A0A28" w:rsidRDefault="0037152D" w:rsidP="0037152D">
      <w:pPr>
        <w:keepLines/>
        <w:spacing w:after="0" w:line="360" w:lineRule="auto"/>
        <w:ind w:right="1701"/>
        <w:rPr>
          <w:rFonts w:ascii="Arial" w:hAnsi="Arial" w:cs="Arial"/>
          <w:color w:val="000000" w:themeColor="text1"/>
          <w:sz w:val="20"/>
        </w:rPr>
      </w:pPr>
      <w:r w:rsidRPr="006A0A28">
        <w:rPr>
          <w:rFonts w:ascii="Arial" w:hAnsi="Arial"/>
          <w:color w:val="000000" w:themeColor="text1"/>
          <w:sz w:val="20"/>
        </w:rPr>
        <w:lastRenderedPageBreak/>
        <w:t xml:space="preserve">En </w:t>
      </w:r>
      <w:hyperlink r:id="rId10">
        <w:r w:rsidRPr="006A0A28">
          <w:rPr>
            <w:rStyle w:val="Hyperlink"/>
            <w:rFonts w:ascii="Arial" w:hAnsi="Arial"/>
            <w:sz w:val="20"/>
          </w:rPr>
          <w:t>www.PressReleaseFinder.com</w:t>
        </w:r>
      </w:hyperlink>
      <w:r w:rsidRPr="006A0A28">
        <w:rPr>
          <w:rFonts w:ascii="Arial" w:hAnsi="Arial"/>
          <w:color w:val="000000" w:themeColor="text1"/>
          <w:sz w:val="20"/>
        </w:rPr>
        <w:t xml:space="preserve"> usted puede descargar el comunicado de prensa y fotos sobre el tema.</w:t>
      </w:r>
    </w:p>
    <w:p w14:paraId="76CC29EE" w14:textId="77777777" w:rsidR="00DC32CA" w:rsidRPr="00937972" w:rsidRDefault="0037152D" w:rsidP="00C97AAF">
      <w:pPr>
        <w:keepLines/>
        <w:spacing w:after="0" w:line="360" w:lineRule="auto"/>
        <w:ind w:right="1701"/>
        <w:rPr>
          <w:rFonts w:ascii="Arial" w:hAnsi="Arial" w:cs="Arial"/>
          <w:color w:val="000000" w:themeColor="text1"/>
          <w:sz w:val="20"/>
        </w:rPr>
      </w:pPr>
      <w:r w:rsidRPr="006A0A28">
        <w:rPr>
          <w:rFonts w:ascii="Arial" w:hAnsi="Arial"/>
          <w:color w:val="000000" w:themeColor="text1"/>
          <w:sz w:val="20"/>
        </w:rPr>
        <w:t>Contacto para solicitar imágenes de alta resolución: Siria Nielsen (</w:t>
      </w:r>
      <w:hyperlink r:id="rId11">
        <w:r w:rsidRPr="006A0A28">
          <w:rPr>
            <w:rStyle w:val="Hyperlink"/>
            <w:rFonts w:ascii="Arial" w:hAnsi="Arial"/>
            <w:sz w:val="20"/>
          </w:rPr>
          <w:t>snielsen@emg-pr.com</w:t>
        </w:r>
      </w:hyperlink>
      <w:r w:rsidRPr="006A0A28">
        <w:rPr>
          <w:rFonts w:ascii="Arial" w:hAnsi="Arial"/>
          <w:color w:val="000000" w:themeColor="text1"/>
          <w:sz w:val="20"/>
        </w:rPr>
        <w:t>, +31 164 317 036).</w:t>
      </w:r>
    </w:p>
    <w:sectPr w:rsidR="00DC32CA" w:rsidRPr="00937972" w:rsidSect="00292E09">
      <w:headerReference w:type="default" r:id="rId12"/>
      <w:headerReference w:type="first" r:id="rId13"/>
      <w:footerReference w:type="first" r:id="rId14"/>
      <w:pgSz w:w="11907" w:h="16840" w:code="9"/>
      <w:pgMar w:top="2268" w:right="1843" w:bottom="851"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49E41" w14:textId="77777777" w:rsidR="00D86AD3" w:rsidRDefault="00D86AD3" w:rsidP="00784C57">
      <w:pPr>
        <w:spacing w:after="0" w:line="240" w:lineRule="auto"/>
      </w:pPr>
      <w:r>
        <w:separator/>
      </w:r>
    </w:p>
  </w:endnote>
  <w:endnote w:type="continuationSeparator" w:id="0">
    <w:p w14:paraId="53C5F248" w14:textId="77777777" w:rsidR="00D86AD3" w:rsidRDefault="00D86AD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AAA79" w14:textId="2A170E43" w:rsidR="00F125F3" w:rsidRDefault="00A42663" w:rsidP="00502615">
    <w:pPr>
      <w:pStyle w:val="Fuzeile"/>
      <w:tabs>
        <w:tab w:val="clear" w:pos="4703"/>
        <w:tab w:val="clear" w:pos="9406"/>
      </w:tabs>
    </w:pPr>
    <w:r>
      <w:rPr>
        <w:rFonts w:ascii="Arial" w:hAnsi="Arial" w:cs="Arial"/>
        <w:b/>
        <w:noProof/>
        <w:sz w:val="24"/>
        <w:szCs w:val="24"/>
        <w:lang w:val="de-DE" w:eastAsia="de-DE" w:bidi="ar-SA"/>
      </w:rPr>
      <mc:AlternateContent>
        <mc:Choice Requires="wps">
          <w:drawing>
            <wp:anchor distT="0" distB="0" distL="114300" distR="114300" simplePos="0" relativeHeight="251662336" behindDoc="0" locked="0" layoutInCell="1" allowOverlap="1" wp14:anchorId="0BDED76C" wp14:editId="38B2B33C">
              <wp:simplePos x="0" y="0"/>
              <wp:positionH relativeFrom="column">
                <wp:posOffset>4330065</wp:posOffset>
              </wp:positionH>
              <wp:positionV relativeFrom="paragraph">
                <wp:posOffset>-3442970</wp:posOffset>
              </wp:positionV>
              <wp:extent cx="1885950" cy="32575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57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B34E7F" w14:textId="77777777" w:rsidR="006A7575" w:rsidRPr="004406D3" w:rsidRDefault="006A7575" w:rsidP="006A7575">
                          <w:pPr>
                            <w:pStyle w:val="Kopfzeile"/>
                            <w:rPr>
                              <w:rFonts w:ascii="Arial" w:hAnsi="Arial" w:cs="Arial"/>
                              <w:b/>
                              <w:sz w:val="16"/>
                              <w:szCs w:val="16"/>
                            </w:rPr>
                          </w:pPr>
                          <w:r>
                            <w:rPr>
                              <w:rFonts w:ascii="Arial" w:hAnsi="Arial"/>
                              <w:b/>
                              <w:sz w:val="16"/>
                            </w:rPr>
                            <w:t>Contacto de prensa</w:t>
                          </w:r>
                        </w:p>
                        <w:p w14:paraId="05D7465E" w14:textId="77777777" w:rsidR="006A7575" w:rsidRPr="004406D3" w:rsidRDefault="006A7575" w:rsidP="006A7575">
                          <w:pPr>
                            <w:pStyle w:val="Textkrper-Zeileneinzug"/>
                            <w:ind w:left="0"/>
                            <w:rPr>
                              <w:bCs/>
                              <w:sz w:val="16"/>
                              <w:szCs w:val="16"/>
                            </w:rPr>
                          </w:pPr>
                        </w:p>
                        <w:p w14:paraId="2A7B5D0B" w14:textId="77777777" w:rsidR="006A7575" w:rsidRPr="004406D3" w:rsidRDefault="006A7575" w:rsidP="006A7575">
                          <w:pPr>
                            <w:pStyle w:val="Textkrper-Zeileneinzug"/>
                            <w:ind w:left="0"/>
                            <w:rPr>
                              <w:i w:val="0"/>
                              <w:sz w:val="16"/>
                              <w:szCs w:val="16"/>
                            </w:rPr>
                          </w:pPr>
                          <w:r>
                            <w:rPr>
                              <w:i w:val="0"/>
                              <w:sz w:val="16"/>
                            </w:rPr>
                            <w:t>Simone Hammerl</w:t>
                          </w:r>
                        </w:p>
                        <w:p w14:paraId="2816F8ED" w14:textId="77777777" w:rsidR="00FD2FDE" w:rsidRPr="00F54D5B" w:rsidRDefault="00FD2FDE" w:rsidP="00FD2FDE">
                          <w:pPr>
                            <w:pStyle w:val="Textkrper-Zeileneinzug"/>
                            <w:ind w:left="0"/>
                            <w:rPr>
                              <w:i w:val="0"/>
                              <w:sz w:val="16"/>
                              <w:szCs w:val="16"/>
                            </w:rPr>
                          </w:pPr>
                          <w:r>
                            <w:rPr>
                              <w:i w:val="0"/>
                              <w:sz w:val="16"/>
                            </w:rPr>
                            <w:t>Gerente de Comunicaciones Corporativas</w:t>
                          </w:r>
                        </w:p>
                        <w:p w14:paraId="64BC6ED9" w14:textId="77777777" w:rsidR="006A7575" w:rsidRPr="00F50D73" w:rsidRDefault="006A7575" w:rsidP="006A7575">
                          <w:pPr>
                            <w:pStyle w:val="Textkrper-Zeileneinzug"/>
                            <w:ind w:left="0"/>
                            <w:rPr>
                              <w:i w:val="0"/>
                              <w:sz w:val="16"/>
                              <w:szCs w:val="16"/>
                              <w:lang w:val="de-DE"/>
                            </w:rPr>
                          </w:pPr>
                          <w:r w:rsidRPr="00F50D73">
                            <w:rPr>
                              <w:i w:val="0"/>
                              <w:sz w:val="16"/>
                              <w:lang w:val="de-DE"/>
                            </w:rPr>
                            <w:t>Tel.: +49 8638 9810 568</w:t>
                          </w:r>
                        </w:p>
                        <w:p w14:paraId="2BF564DB" w14:textId="77777777" w:rsidR="006A7575" w:rsidRPr="00F50D73" w:rsidRDefault="00760952" w:rsidP="006A7575">
                          <w:pPr>
                            <w:pStyle w:val="Textkrper-Zeileneinzug"/>
                            <w:ind w:left="0"/>
                            <w:rPr>
                              <w:rStyle w:val="Hyperlink"/>
                              <w:i w:val="0"/>
                              <w:iCs w:val="0"/>
                              <w:sz w:val="16"/>
                              <w:lang w:val="de-DE"/>
                            </w:rPr>
                          </w:pPr>
                          <w:hyperlink r:id="rId1">
                            <w:r w:rsidR="009E167B" w:rsidRPr="00F50D73">
                              <w:rPr>
                                <w:rStyle w:val="Hyperlink"/>
                                <w:i w:val="0"/>
                                <w:sz w:val="16"/>
                                <w:lang w:val="de-DE"/>
                              </w:rPr>
                              <w:t>simone.hammerl@kraiburg-tpe.com</w:t>
                            </w:r>
                          </w:hyperlink>
                        </w:p>
                        <w:p w14:paraId="4F29B9FE" w14:textId="77777777" w:rsidR="006A7575" w:rsidRPr="00F50D73" w:rsidRDefault="006A7575" w:rsidP="006A7575">
                          <w:pPr>
                            <w:pStyle w:val="Kopfzeile"/>
                            <w:spacing w:line="360" w:lineRule="auto"/>
                            <w:rPr>
                              <w:rStyle w:val="Hyperlink"/>
                              <w:rFonts w:ascii="Arial" w:hAnsi="Arial" w:cs="Arial"/>
                              <w:sz w:val="16"/>
                              <w:szCs w:val="16"/>
                              <w:lang w:val="de-DE"/>
                            </w:rPr>
                          </w:pPr>
                        </w:p>
                        <w:p w14:paraId="0ED126FC" w14:textId="77777777" w:rsidR="006A7575" w:rsidRPr="00446479" w:rsidRDefault="006A7575" w:rsidP="006A7575">
                          <w:pPr>
                            <w:pStyle w:val="Kopfzeile"/>
                            <w:spacing w:line="360" w:lineRule="auto"/>
                            <w:rPr>
                              <w:rFonts w:ascii="Arial" w:hAnsi="Arial" w:cs="Arial"/>
                              <w:i/>
                              <w:iCs/>
                              <w:sz w:val="16"/>
                              <w:szCs w:val="16"/>
                            </w:rPr>
                          </w:pPr>
                          <w:r>
                            <w:rPr>
                              <w:rFonts w:ascii="Arial" w:hAnsi="Arial"/>
                              <w:i/>
                              <w:sz w:val="16"/>
                            </w:rPr>
                            <w:t>Asia-Pacífico</w:t>
                          </w:r>
                        </w:p>
                        <w:p w14:paraId="08D13FA2" w14:textId="77777777" w:rsidR="006A7575" w:rsidRPr="00446479" w:rsidRDefault="006A7575" w:rsidP="006A7575">
                          <w:pPr>
                            <w:pStyle w:val="Kopfzeile"/>
                            <w:spacing w:line="360" w:lineRule="auto"/>
                            <w:rPr>
                              <w:rFonts w:ascii="Arial" w:hAnsi="Arial" w:cs="Arial"/>
                              <w:sz w:val="16"/>
                              <w:szCs w:val="16"/>
                            </w:rPr>
                          </w:pPr>
                          <w:r>
                            <w:rPr>
                              <w:rFonts w:ascii="Arial" w:hAnsi="Arial"/>
                              <w:sz w:val="16"/>
                            </w:rPr>
                            <w:t>Bridget Ngang</w:t>
                          </w:r>
                        </w:p>
                        <w:p w14:paraId="5E82D229" w14:textId="77777777" w:rsidR="006A7575" w:rsidRPr="00446479" w:rsidRDefault="006A7575" w:rsidP="006A7575">
                          <w:pPr>
                            <w:pStyle w:val="Kopfzeile"/>
                            <w:spacing w:line="360" w:lineRule="auto"/>
                            <w:rPr>
                              <w:rFonts w:ascii="Arial" w:hAnsi="Arial" w:cs="Arial"/>
                              <w:sz w:val="16"/>
                              <w:szCs w:val="16"/>
                            </w:rPr>
                          </w:pPr>
                          <w:r>
                            <w:rPr>
                              <w:rFonts w:ascii="Arial" w:hAnsi="Arial"/>
                              <w:sz w:val="16"/>
                            </w:rPr>
                            <w:t>Gerente de Marketing, Asia-Pacífico</w:t>
                          </w:r>
                        </w:p>
                        <w:p w14:paraId="5BC56475" w14:textId="77777777" w:rsidR="006A7575" w:rsidRPr="00163EBC" w:rsidRDefault="006A7575" w:rsidP="006A7575">
                          <w:pPr>
                            <w:pStyle w:val="Kopfzeile"/>
                            <w:spacing w:line="360" w:lineRule="auto"/>
                            <w:rPr>
                              <w:rFonts w:ascii="Arial" w:hAnsi="Arial" w:cs="Arial"/>
                              <w:sz w:val="16"/>
                              <w:szCs w:val="16"/>
                            </w:rPr>
                          </w:pPr>
                          <w:r>
                            <w:rPr>
                              <w:rFonts w:ascii="Arial" w:hAnsi="Arial"/>
                              <w:sz w:val="16"/>
                            </w:rPr>
                            <w:t>Tel.: +603 9545 6301</w:t>
                          </w:r>
                        </w:p>
                        <w:p w14:paraId="3EABB61E" w14:textId="77777777" w:rsidR="006A7575" w:rsidRPr="00163EBC" w:rsidRDefault="00760952" w:rsidP="006A7575">
                          <w:pPr>
                            <w:pStyle w:val="Kopfzeile"/>
                            <w:spacing w:line="360" w:lineRule="auto"/>
                            <w:rPr>
                              <w:rFonts w:ascii="Arial" w:hAnsi="Arial" w:cs="Arial"/>
                              <w:sz w:val="16"/>
                              <w:szCs w:val="16"/>
                            </w:rPr>
                          </w:pPr>
                          <w:hyperlink r:id="rId2">
                            <w:r w:rsidR="009E167B">
                              <w:rPr>
                                <w:rStyle w:val="Hyperlink"/>
                                <w:rFonts w:ascii="Arial" w:hAnsi="Arial"/>
                                <w:sz w:val="16"/>
                              </w:rPr>
                              <w:t>bridget.ngang@kraiburg-tpe.com</w:t>
                            </w:r>
                          </w:hyperlink>
                        </w:p>
                        <w:p w14:paraId="5C768007" w14:textId="77777777" w:rsidR="006A7575" w:rsidRPr="00163EBC" w:rsidRDefault="006A7575" w:rsidP="006A7575">
                          <w:pPr>
                            <w:pStyle w:val="Textkrper-Zeileneinzug"/>
                            <w:ind w:left="0"/>
                            <w:rPr>
                              <w:bCs/>
                              <w:sz w:val="16"/>
                              <w:szCs w:val="16"/>
                            </w:rPr>
                          </w:pPr>
                        </w:p>
                        <w:p w14:paraId="491A724C" w14:textId="77777777" w:rsidR="006A7575" w:rsidRPr="00163EBC" w:rsidRDefault="006A7575" w:rsidP="006A7575">
                          <w:pPr>
                            <w:pStyle w:val="Textkrper-Zeileneinzug"/>
                            <w:ind w:left="0"/>
                            <w:rPr>
                              <w:rStyle w:val="Hyperlink"/>
                              <w:b/>
                              <w:i w:val="0"/>
                              <w:sz w:val="16"/>
                            </w:rPr>
                          </w:pPr>
                          <w:r>
                            <w:rPr>
                              <w:b/>
                              <w:i w:val="0"/>
                              <w:sz w:val="16"/>
                            </w:rPr>
                            <w:t>Agencia de comunicación</w:t>
                          </w:r>
                        </w:p>
                        <w:p w14:paraId="169F9AB7" w14:textId="77777777" w:rsidR="006A7575" w:rsidRPr="007F61AE" w:rsidRDefault="006A7575" w:rsidP="006A7575">
                          <w:pPr>
                            <w:spacing w:after="0" w:line="360" w:lineRule="auto"/>
                            <w:rPr>
                              <w:rFonts w:ascii="Arial" w:hAnsi="Arial" w:cs="Arial"/>
                              <w:sz w:val="16"/>
                              <w:lang w:val="de-DE"/>
                            </w:rPr>
                          </w:pPr>
                          <w:r w:rsidRPr="007F61AE">
                            <w:rPr>
                              <w:rFonts w:ascii="Arial" w:hAnsi="Arial"/>
                              <w:i/>
                              <w:sz w:val="16"/>
                              <w:lang w:val="de-DE"/>
                            </w:rPr>
                            <w:t>EMG</w:t>
                          </w:r>
                        </w:p>
                        <w:p w14:paraId="03FF0E70" w14:textId="77777777" w:rsidR="006A7575" w:rsidRPr="007F61AE" w:rsidRDefault="006A7575" w:rsidP="006A7575">
                          <w:pPr>
                            <w:spacing w:after="0" w:line="360" w:lineRule="auto"/>
                            <w:rPr>
                              <w:rFonts w:ascii="Arial" w:hAnsi="Arial" w:cs="Arial"/>
                              <w:sz w:val="16"/>
                              <w:lang w:val="de-DE"/>
                            </w:rPr>
                          </w:pPr>
                          <w:r w:rsidRPr="007F61AE">
                            <w:rPr>
                              <w:rFonts w:ascii="Arial" w:hAnsi="Arial"/>
                              <w:sz w:val="16"/>
                              <w:lang w:val="de-DE"/>
                            </w:rPr>
                            <w:t>Siria Nielsen</w:t>
                          </w:r>
                        </w:p>
                        <w:p w14:paraId="6AD99BC0" w14:textId="77777777" w:rsidR="006A7575" w:rsidRPr="007F61AE" w:rsidRDefault="006A7575" w:rsidP="006A7575">
                          <w:pPr>
                            <w:spacing w:after="0" w:line="360" w:lineRule="auto"/>
                            <w:rPr>
                              <w:rFonts w:ascii="Arial" w:hAnsi="Arial" w:cs="Arial"/>
                              <w:sz w:val="16"/>
                              <w:lang w:val="de-DE"/>
                            </w:rPr>
                          </w:pPr>
                          <w:r w:rsidRPr="007F61AE">
                            <w:rPr>
                              <w:rFonts w:ascii="Arial" w:hAnsi="Arial"/>
                              <w:sz w:val="16"/>
                              <w:lang w:val="de-DE"/>
                            </w:rPr>
                            <w:t>Tel.: +31 164 317 036</w:t>
                          </w:r>
                        </w:p>
                        <w:p w14:paraId="39391660" w14:textId="77777777" w:rsidR="0037152D" w:rsidRPr="007F61AE" w:rsidRDefault="00760952" w:rsidP="006A7575">
                          <w:pPr>
                            <w:spacing w:after="0" w:line="360" w:lineRule="auto"/>
                            <w:rPr>
                              <w:rFonts w:ascii="Arial" w:hAnsi="Arial" w:cs="Arial"/>
                              <w:sz w:val="16"/>
                              <w:szCs w:val="16"/>
                              <w:lang w:val="de-DE"/>
                            </w:rPr>
                          </w:pPr>
                          <w:hyperlink r:id="rId3">
                            <w:r w:rsidR="009E167B" w:rsidRPr="007F61AE">
                              <w:rPr>
                                <w:rStyle w:val="Hyperlink"/>
                                <w:rFonts w:ascii="Arial" w:hAnsi="Arial"/>
                                <w:sz w:val="16"/>
                                <w:lang w:val="de-DE"/>
                              </w:rPr>
                              <w:t>snielsen@emg-pr.com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ED76C" id="_x0000_t202" coordsize="21600,21600" o:spt="202" path="m,l,21600r21600,l21600,xe">
              <v:stroke joinstyle="miter"/>
              <v:path gradientshapeok="t" o:connecttype="rect"/>
            </v:shapetype>
            <v:shape id="Text Box 2" o:spid="_x0000_s1026" type="#_x0000_t202" style="position:absolute;margin-left:340.95pt;margin-top:-271.1pt;width:148.5pt;height:25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" stroked="f">
              <v:textbox inset=",0,,0">
                <w:txbxContent>
                  <w:p w14:paraId="7CB34E7F" w14:textId="77777777" w:rsidR="006A7575" w:rsidRPr="004406D3" w:rsidRDefault="006A7575" w:rsidP="006A7575">
                    <w:pPr>
                      <w:pStyle w:val="Kopfzeile"/>
                      <w:rPr>
                        <w:rFonts w:ascii="Arial" w:hAnsi="Arial" w:cs="Arial"/>
                        <w:b/>
                        <w:sz w:val="16"/>
                        <w:szCs w:val="16"/>
                      </w:rPr>
                    </w:pPr>
                    <w:r>
                      <w:rPr>
                        <w:rFonts w:ascii="Arial" w:hAnsi="Arial"/>
                        <w:b/>
                        <w:sz w:val="16"/>
                      </w:rPr>
                      <w:t>Contacto de prensa</w:t>
                    </w:r>
                  </w:p>
                  <w:p w14:paraId="05D7465E" w14:textId="77777777" w:rsidR="006A7575" w:rsidRPr="004406D3" w:rsidRDefault="006A7575" w:rsidP="006A7575">
                    <w:pPr>
                      <w:pStyle w:val="Textkrper-Zeileneinzug"/>
                      <w:ind w:left="0"/>
                      <w:rPr>
                        <w:bCs/>
                        <w:sz w:val="16"/>
                        <w:szCs w:val="16"/>
                      </w:rPr>
                    </w:pPr>
                  </w:p>
                  <w:p w14:paraId="2A7B5D0B" w14:textId="77777777" w:rsidR="006A7575" w:rsidRPr="004406D3" w:rsidRDefault="006A7575" w:rsidP="006A7575">
                    <w:pPr>
                      <w:pStyle w:val="Textkrper-Zeileneinzug"/>
                      <w:ind w:left="0"/>
                      <w:rPr>
                        <w:i w:val="0"/>
                        <w:sz w:val="16"/>
                        <w:szCs w:val="16"/>
                      </w:rPr>
                    </w:pPr>
                    <w:r>
                      <w:rPr>
                        <w:i w:val="0"/>
                        <w:sz w:val="16"/>
                      </w:rPr>
                      <w:t>Simone Hammerl</w:t>
                    </w:r>
                  </w:p>
                  <w:p w14:paraId="2816F8ED" w14:textId="77777777" w:rsidR="00FD2FDE" w:rsidRPr="00F54D5B" w:rsidRDefault="00FD2FDE" w:rsidP="00FD2FDE">
                    <w:pPr>
                      <w:pStyle w:val="Textkrper-Zeileneinzug"/>
                      <w:ind w:left="0"/>
                      <w:rPr>
                        <w:i w:val="0"/>
                        <w:sz w:val="16"/>
                        <w:szCs w:val="16"/>
                      </w:rPr>
                    </w:pPr>
                    <w:r>
                      <w:rPr>
                        <w:i w:val="0"/>
                        <w:sz w:val="16"/>
                      </w:rPr>
                      <w:t>Gerente de Comunicaciones Corporativas</w:t>
                    </w:r>
                  </w:p>
                  <w:p w14:paraId="64BC6ED9" w14:textId="77777777" w:rsidR="006A7575" w:rsidRPr="00F50D73" w:rsidRDefault="006A7575" w:rsidP="006A7575">
                    <w:pPr>
                      <w:pStyle w:val="Textkrper-Zeileneinzug"/>
                      <w:ind w:left="0"/>
                      <w:rPr>
                        <w:i w:val="0"/>
                        <w:sz w:val="16"/>
                        <w:szCs w:val="16"/>
                        <w:lang w:val="de-DE"/>
                      </w:rPr>
                    </w:pPr>
                    <w:r w:rsidRPr="00F50D73">
                      <w:rPr>
                        <w:i w:val="0"/>
                        <w:sz w:val="16"/>
                        <w:lang w:val="de-DE"/>
                      </w:rPr>
                      <w:t>Tel.: +49 8638 9810 568</w:t>
                    </w:r>
                  </w:p>
                  <w:p w14:paraId="2BF564DB" w14:textId="77777777" w:rsidR="006A7575" w:rsidRPr="00F50D73" w:rsidRDefault="00760952" w:rsidP="006A7575">
                    <w:pPr>
                      <w:pStyle w:val="Textkrper-Zeileneinzug"/>
                      <w:ind w:left="0"/>
                      <w:rPr>
                        <w:rStyle w:val="Hyperlink"/>
                        <w:i w:val="0"/>
                        <w:iCs w:val="0"/>
                        <w:sz w:val="16"/>
                        <w:lang w:val="de-DE"/>
                      </w:rPr>
                    </w:pPr>
                    <w:hyperlink r:id="rId4">
                      <w:r w:rsidR="009E167B" w:rsidRPr="00F50D73">
                        <w:rPr>
                          <w:rStyle w:val="Hyperlink"/>
                          <w:i w:val="0"/>
                          <w:sz w:val="16"/>
                          <w:lang w:val="de-DE"/>
                        </w:rPr>
                        <w:t>simone.hammerl@kraiburg-tpe.com</w:t>
                      </w:r>
                    </w:hyperlink>
                  </w:p>
                  <w:p w14:paraId="4F29B9FE" w14:textId="77777777" w:rsidR="006A7575" w:rsidRPr="00F50D73" w:rsidRDefault="006A7575" w:rsidP="006A7575">
                    <w:pPr>
                      <w:pStyle w:val="Kopfzeile"/>
                      <w:spacing w:line="360" w:lineRule="auto"/>
                      <w:rPr>
                        <w:rStyle w:val="Hyperlink"/>
                        <w:rFonts w:ascii="Arial" w:hAnsi="Arial" w:cs="Arial"/>
                        <w:sz w:val="16"/>
                        <w:szCs w:val="16"/>
                        <w:lang w:val="de-DE"/>
                      </w:rPr>
                    </w:pPr>
                  </w:p>
                  <w:p w14:paraId="0ED126FC" w14:textId="77777777" w:rsidR="006A7575" w:rsidRPr="00446479" w:rsidRDefault="006A7575" w:rsidP="006A7575">
                    <w:pPr>
                      <w:pStyle w:val="Kopfzeile"/>
                      <w:spacing w:line="360" w:lineRule="auto"/>
                      <w:rPr>
                        <w:rFonts w:ascii="Arial" w:hAnsi="Arial" w:cs="Arial"/>
                        <w:i/>
                        <w:iCs/>
                        <w:sz w:val="16"/>
                        <w:szCs w:val="16"/>
                      </w:rPr>
                    </w:pPr>
                    <w:r>
                      <w:rPr>
                        <w:rFonts w:ascii="Arial" w:hAnsi="Arial"/>
                        <w:i/>
                        <w:sz w:val="16"/>
                      </w:rPr>
                      <w:t>Asia-Pacífico</w:t>
                    </w:r>
                  </w:p>
                  <w:p w14:paraId="08D13FA2" w14:textId="77777777" w:rsidR="006A7575" w:rsidRPr="00446479" w:rsidRDefault="006A7575" w:rsidP="006A7575">
                    <w:pPr>
                      <w:pStyle w:val="Kopfzeile"/>
                      <w:spacing w:line="360" w:lineRule="auto"/>
                      <w:rPr>
                        <w:rFonts w:ascii="Arial" w:hAnsi="Arial" w:cs="Arial"/>
                        <w:sz w:val="16"/>
                        <w:szCs w:val="16"/>
                      </w:rPr>
                    </w:pPr>
                    <w:r>
                      <w:rPr>
                        <w:rFonts w:ascii="Arial" w:hAnsi="Arial"/>
                        <w:sz w:val="16"/>
                      </w:rPr>
                      <w:t>Bridget Ngang</w:t>
                    </w:r>
                  </w:p>
                  <w:p w14:paraId="5E82D229" w14:textId="77777777" w:rsidR="006A7575" w:rsidRPr="00446479" w:rsidRDefault="006A7575" w:rsidP="006A7575">
                    <w:pPr>
                      <w:pStyle w:val="Kopfzeile"/>
                      <w:spacing w:line="360" w:lineRule="auto"/>
                      <w:rPr>
                        <w:rFonts w:ascii="Arial" w:hAnsi="Arial" w:cs="Arial"/>
                        <w:sz w:val="16"/>
                        <w:szCs w:val="16"/>
                      </w:rPr>
                    </w:pPr>
                    <w:r>
                      <w:rPr>
                        <w:rFonts w:ascii="Arial" w:hAnsi="Arial"/>
                        <w:sz w:val="16"/>
                      </w:rPr>
                      <w:t>Gerente de Marketing, Asia-Pacífico</w:t>
                    </w:r>
                  </w:p>
                  <w:p w14:paraId="5BC56475" w14:textId="77777777" w:rsidR="006A7575" w:rsidRPr="00163EBC" w:rsidRDefault="006A7575" w:rsidP="006A7575">
                    <w:pPr>
                      <w:pStyle w:val="Kopfzeile"/>
                      <w:spacing w:line="360" w:lineRule="auto"/>
                      <w:rPr>
                        <w:rFonts w:ascii="Arial" w:hAnsi="Arial" w:cs="Arial"/>
                        <w:sz w:val="16"/>
                        <w:szCs w:val="16"/>
                      </w:rPr>
                    </w:pPr>
                    <w:r>
                      <w:rPr>
                        <w:rFonts w:ascii="Arial" w:hAnsi="Arial"/>
                        <w:sz w:val="16"/>
                      </w:rPr>
                      <w:t>Tel.: +603 9545 6301</w:t>
                    </w:r>
                  </w:p>
                  <w:p w14:paraId="3EABB61E" w14:textId="77777777" w:rsidR="006A7575" w:rsidRPr="00163EBC" w:rsidRDefault="00760952" w:rsidP="006A7575">
                    <w:pPr>
                      <w:pStyle w:val="Kopfzeile"/>
                      <w:spacing w:line="360" w:lineRule="auto"/>
                      <w:rPr>
                        <w:rFonts w:ascii="Arial" w:hAnsi="Arial" w:cs="Arial"/>
                        <w:sz w:val="16"/>
                        <w:szCs w:val="16"/>
                      </w:rPr>
                    </w:pPr>
                    <w:hyperlink r:id="rId5">
                      <w:r w:rsidR="009E167B">
                        <w:rPr>
                          <w:rStyle w:val="Hyperlink"/>
                          <w:rFonts w:ascii="Arial" w:hAnsi="Arial"/>
                          <w:sz w:val="16"/>
                        </w:rPr>
                        <w:t>bridget.ngang@kraiburg-tpe.com</w:t>
                      </w:r>
                    </w:hyperlink>
                  </w:p>
                  <w:p w14:paraId="5C768007" w14:textId="77777777" w:rsidR="006A7575" w:rsidRPr="00163EBC" w:rsidRDefault="006A7575" w:rsidP="006A7575">
                    <w:pPr>
                      <w:pStyle w:val="Textkrper-Zeileneinzug"/>
                      <w:ind w:left="0"/>
                      <w:rPr>
                        <w:bCs/>
                        <w:sz w:val="16"/>
                        <w:szCs w:val="16"/>
                      </w:rPr>
                    </w:pPr>
                  </w:p>
                  <w:p w14:paraId="491A724C" w14:textId="77777777" w:rsidR="006A7575" w:rsidRPr="00163EBC" w:rsidRDefault="006A7575" w:rsidP="006A7575">
                    <w:pPr>
                      <w:pStyle w:val="Textkrper-Zeileneinzug"/>
                      <w:ind w:left="0"/>
                      <w:rPr>
                        <w:rStyle w:val="Hyperlink"/>
                        <w:b/>
                        <w:i w:val="0"/>
                        <w:sz w:val="16"/>
                      </w:rPr>
                    </w:pPr>
                    <w:r>
                      <w:rPr>
                        <w:b/>
                        <w:i w:val="0"/>
                        <w:sz w:val="16"/>
                      </w:rPr>
                      <w:t>Agencia de comunicación</w:t>
                    </w:r>
                  </w:p>
                  <w:p w14:paraId="169F9AB7" w14:textId="77777777" w:rsidR="006A7575" w:rsidRPr="007F61AE" w:rsidRDefault="006A7575" w:rsidP="006A7575">
                    <w:pPr>
                      <w:spacing w:after="0" w:line="360" w:lineRule="auto"/>
                      <w:rPr>
                        <w:rFonts w:ascii="Arial" w:hAnsi="Arial" w:cs="Arial"/>
                        <w:sz w:val="16"/>
                        <w:lang w:val="de-DE"/>
                      </w:rPr>
                    </w:pPr>
                    <w:r w:rsidRPr="007F61AE">
                      <w:rPr>
                        <w:rFonts w:ascii="Arial" w:hAnsi="Arial"/>
                        <w:i/>
                        <w:sz w:val="16"/>
                        <w:lang w:val="de-DE"/>
                      </w:rPr>
                      <w:t>EMG</w:t>
                    </w:r>
                  </w:p>
                  <w:p w14:paraId="03FF0E70" w14:textId="77777777" w:rsidR="006A7575" w:rsidRPr="007F61AE" w:rsidRDefault="006A7575" w:rsidP="006A7575">
                    <w:pPr>
                      <w:spacing w:after="0" w:line="360" w:lineRule="auto"/>
                      <w:rPr>
                        <w:rFonts w:ascii="Arial" w:hAnsi="Arial" w:cs="Arial"/>
                        <w:sz w:val="16"/>
                        <w:lang w:val="de-DE"/>
                      </w:rPr>
                    </w:pPr>
                    <w:r w:rsidRPr="007F61AE">
                      <w:rPr>
                        <w:rFonts w:ascii="Arial" w:hAnsi="Arial"/>
                        <w:sz w:val="16"/>
                        <w:lang w:val="de-DE"/>
                      </w:rPr>
                      <w:t>Siria Nielsen</w:t>
                    </w:r>
                  </w:p>
                  <w:p w14:paraId="6AD99BC0" w14:textId="77777777" w:rsidR="006A7575" w:rsidRPr="007F61AE" w:rsidRDefault="006A7575" w:rsidP="006A7575">
                    <w:pPr>
                      <w:spacing w:after="0" w:line="360" w:lineRule="auto"/>
                      <w:rPr>
                        <w:rFonts w:ascii="Arial" w:hAnsi="Arial" w:cs="Arial"/>
                        <w:sz w:val="16"/>
                        <w:lang w:val="de-DE"/>
                      </w:rPr>
                    </w:pPr>
                    <w:r w:rsidRPr="007F61AE">
                      <w:rPr>
                        <w:rFonts w:ascii="Arial" w:hAnsi="Arial"/>
                        <w:sz w:val="16"/>
                        <w:lang w:val="de-DE"/>
                      </w:rPr>
                      <w:t>Tel.: +31 164 317 036</w:t>
                    </w:r>
                  </w:p>
                  <w:p w14:paraId="39391660" w14:textId="77777777" w:rsidR="0037152D" w:rsidRPr="007F61AE" w:rsidRDefault="00760952" w:rsidP="006A7575">
                    <w:pPr>
                      <w:spacing w:after="0" w:line="360" w:lineRule="auto"/>
                      <w:rPr>
                        <w:rFonts w:ascii="Arial" w:hAnsi="Arial" w:cs="Arial"/>
                        <w:sz w:val="16"/>
                        <w:szCs w:val="16"/>
                        <w:lang w:val="de-DE"/>
                      </w:rPr>
                    </w:pPr>
                    <w:hyperlink r:id="rId6">
                      <w:r w:rsidR="009E167B" w:rsidRPr="007F61AE">
                        <w:rPr>
                          <w:rStyle w:val="Hyperlink"/>
                          <w:rFonts w:ascii="Arial" w:hAnsi="Arial"/>
                          <w:sz w:val="16"/>
                          <w:lang w:val="de-DE"/>
                        </w:rPr>
                        <w:t>snielsen@emg-pr.com</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45519" w14:textId="77777777" w:rsidR="00D86AD3" w:rsidRDefault="00D86AD3" w:rsidP="00784C57">
      <w:pPr>
        <w:spacing w:after="0" w:line="240" w:lineRule="auto"/>
      </w:pPr>
      <w:r>
        <w:separator/>
      </w:r>
    </w:p>
  </w:footnote>
  <w:footnote w:type="continuationSeparator" w:id="0">
    <w:p w14:paraId="1F8D014F" w14:textId="77777777" w:rsidR="00D86AD3" w:rsidRDefault="00D86AD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0B60B"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de-DE" w:eastAsia="de-DE" w:bidi="ar-SA"/>
      </w:rPr>
      <w:drawing>
        <wp:anchor distT="0" distB="0" distL="114300" distR="114300" simplePos="0" relativeHeight="251660288" behindDoc="0" locked="0" layoutInCell="1" allowOverlap="1" wp14:anchorId="3896663F" wp14:editId="7CDD52E1">
          <wp:simplePos x="0" y="0"/>
          <wp:positionH relativeFrom="column">
            <wp:posOffset>-394335</wp:posOffset>
          </wp:positionH>
          <wp:positionV relativeFrom="paragraph">
            <wp:posOffset>-95250</wp:posOffset>
          </wp:positionV>
          <wp:extent cx="1619250" cy="882650"/>
          <wp:effectExtent l="19050" t="0" r="0" b="0"/>
          <wp:wrapNone/>
          <wp:docPr id="1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A4BDC" w14:paraId="58126E63" w14:textId="77777777" w:rsidTr="00502615">
      <w:tc>
        <w:tcPr>
          <w:tcW w:w="6912" w:type="dxa"/>
        </w:tcPr>
        <w:p w14:paraId="69B46869" w14:textId="77777777" w:rsidR="00C97AAF" w:rsidRPr="004406D3" w:rsidRDefault="00C97AAF" w:rsidP="00292E09">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491668A0" w14:textId="77777777" w:rsidR="00724DF8" w:rsidRPr="004406D3" w:rsidRDefault="004406D3" w:rsidP="00292E09">
          <w:pPr>
            <w:spacing w:after="0" w:line="360" w:lineRule="auto"/>
            <w:ind w:left="-105"/>
            <w:jc w:val="both"/>
            <w:rPr>
              <w:rFonts w:ascii="Arial" w:hAnsi="Arial" w:cs="Arial"/>
              <w:b/>
              <w:bCs/>
              <w:sz w:val="16"/>
              <w:szCs w:val="16"/>
            </w:rPr>
          </w:pPr>
          <w:r>
            <w:rPr>
              <w:rFonts w:ascii="Arial" w:hAnsi="Arial"/>
              <w:b/>
              <w:sz w:val="16"/>
            </w:rPr>
            <w:t>THERMOLAST</w:t>
          </w:r>
          <w:r>
            <w:rPr>
              <w:rFonts w:ascii="Arial" w:hAnsi="Arial"/>
              <w:b/>
              <w:sz w:val="16"/>
              <w:vertAlign w:val="superscript"/>
            </w:rPr>
            <w:t>®</w:t>
          </w:r>
          <w:r>
            <w:rPr>
              <w:rFonts w:ascii="Arial" w:hAnsi="Arial"/>
              <w:b/>
              <w:sz w:val="16"/>
            </w:rPr>
            <w:t xml:space="preserve"> K en un innovador dispensador para cosméticos líquidos</w:t>
          </w:r>
        </w:p>
        <w:p w14:paraId="7BB88BDA" w14:textId="77777777" w:rsidR="00502615" w:rsidRPr="00FC50D1" w:rsidRDefault="00502615" w:rsidP="00292E09">
          <w:pPr>
            <w:spacing w:after="0" w:line="360" w:lineRule="auto"/>
            <w:ind w:left="-105"/>
            <w:jc w:val="both"/>
            <w:rPr>
              <w:rFonts w:ascii="Arial" w:hAnsi="Arial" w:cs="Arial"/>
              <w:b/>
              <w:bCs/>
              <w:sz w:val="16"/>
              <w:szCs w:val="16"/>
            </w:rPr>
          </w:pPr>
          <w:r>
            <w:rPr>
              <w:rFonts w:ascii="Arial" w:hAnsi="Arial"/>
              <w:b/>
              <w:sz w:val="16"/>
            </w:rPr>
            <w:t>Waldkraiburg, septiembre de 2019</w:t>
          </w:r>
        </w:p>
        <w:p w14:paraId="71DA2034" w14:textId="77777777" w:rsidR="00502615" w:rsidRPr="00C97AAF" w:rsidRDefault="00C97AAF" w:rsidP="00292E09">
          <w:pPr>
            <w:spacing w:after="0" w:line="360" w:lineRule="auto"/>
            <w:ind w:left="-105"/>
            <w:jc w:val="both"/>
            <w:rPr>
              <w:rFonts w:ascii="Arial" w:hAnsi="Arial" w:cs="Arial"/>
              <w:b/>
              <w:bCs/>
              <w:sz w:val="16"/>
              <w:szCs w:val="16"/>
            </w:rPr>
          </w:pPr>
          <w:r>
            <w:rPr>
              <w:rFonts w:ascii="Arial" w:hAnsi="Arial"/>
              <w:b/>
              <w:sz w:val="16"/>
            </w:rPr>
            <w:t xml:space="preserve">Página </w:t>
          </w:r>
          <w:r w:rsidRPr="00C97AAF">
            <w:rPr>
              <w:rFonts w:ascii="Arial" w:hAnsi="Arial" w:cs="Arial"/>
              <w:b/>
              <w:bCs/>
              <w:sz w:val="16"/>
              <w:szCs w:val="16"/>
            </w:rPr>
            <w:fldChar w:fldCharType="begin"/>
          </w:r>
          <w:r w:rsidRPr="00C97AAF">
            <w:rPr>
              <w:rFonts w:ascii="Arial" w:hAnsi="Arial" w:cs="Arial"/>
              <w:b/>
              <w:bCs/>
              <w:sz w:val="16"/>
              <w:szCs w:val="16"/>
            </w:rPr>
            <w:instrText>PAGE  \* Arabic  \* MERGEFORMAT</w:instrText>
          </w:r>
          <w:r w:rsidRPr="00C97AAF">
            <w:rPr>
              <w:rFonts w:ascii="Arial" w:hAnsi="Arial" w:cs="Arial"/>
              <w:b/>
              <w:bCs/>
              <w:sz w:val="16"/>
              <w:szCs w:val="16"/>
            </w:rPr>
            <w:fldChar w:fldCharType="separate"/>
          </w:r>
          <w:r w:rsidR="003F1DD4">
            <w:rPr>
              <w:rFonts w:ascii="Arial" w:hAnsi="Arial" w:cs="Arial"/>
              <w:b/>
              <w:bCs/>
              <w:noProof/>
              <w:sz w:val="16"/>
              <w:szCs w:val="16"/>
            </w:rPr>
            <w:t>5</w:t>
          </w:r>
          <w:r w:rsidRPr="00C97AAF">
            <w:rPr>
              <w:rFonts w:ascii="Arial" w:hAnsi="Arial" w:cs="Arial"/>
              <w:b/>
              <w:bCs/>
              <w:sz w:val="16"/>
              <w:szCs w:val="16"/>
            </w:rPr>
            <w:fldChar w:fldCharType="end"/>
          </w:r>
          <w:r>
            <w:rPr>
              <w:rFonts w:ascii="Arial" w:hAnsi="Arial"/>
              <w:b/>
              <w:sz w:val="16"/>
            </w:rPr>
            <w:t xml:space="preserve"> de </w:t>
          </w:r>
          <w:r w:rsidR="003F1DD4">
            <w:rPr>
              <w:rFonts w:ascii="Arial" w:hAnsi="Arial" w:cs="Arial"/>
              <w:b/>
              <w:bCs/>
              <w:noProof/>
              <w:sz w:val="16"/>
              <w:szCs w:val="16"/>
            </w:rPr>
            <w:fldChar w:fldCharType="begin"/>
          </w:r>
          <w:r w:rsidR="003F1DD4">
            <w:rPr>
              <w:rFonts w:ascii="Arial" w:hAnsi="Arial" w:cs="Arial"/>
              <w:b/>
              <w:bCs/>
              <w:noProof/>
              <w:sz w:val="16"/>
              <w:szCs w:val="16"/>
            </w:rPr>
            <w:instrText>NUMPAGES  \* Arabic  \* MERGEFORMAT</w:instrText>
          </w:r>
          <w:r w:rsidR="003F1DD4">
            <w:rPr>
              <w:rFonts w:ascii="Arial" w:hAnsi="Arial" w:cs="Arial"/>
              <w:b/>
              <w:bCs/>
              <w:noProof/>
              <w:sz w:val="16"/>
              <w:szCs w:val="16"/>
            </w:rPr>
            <w:fldChar w:fldCharType="separate"/>
          </w:r>
          <w:r w:rsidR="003F1DD4">
            <w:rPr>
              <w:rFonts w:ascii="Arial" w:hAnsi="Arial" w:cs="Arial"/>
              <w:b/>
              <w:bCs/>
              <w:noProof/>
              <w:sz w:val="16"/>
              <w:szCs w:val="16"/>
            </w:rPr>
            <w:t>5</w:t>
          </w:r>
          <w:r w:rsidR="003F1DD4">
            <w:rPr>
              <w:rFonts w:ascii="Arial" w:hAnsi="Arial" w:cs="Arial"/>
              <w:b/>
              <w:bCs/>
              <w:noProof/>
              <w:sz w:val="16"/>
              <w:szCs w:val="16"/>
            </w:rPr>
            <w:fldChar w:fldCharType="end"/>
          </w:r>
        </w:p>
      </w:tc>
    </w:tr>
  </w:tbl>
  <w:p w14:paraId="5621C3C6" w14:textId="77777777" w:rsidR="00502615" w:rsidRDefault="00502615" w:rsidP="00502615">
    <w:pPr>
      <w:pStyle w:val="Kopfzeile"/>
      <w:tabs>
        <w:tab w:val="clear" w:pos="4703"/>
        <w:tab w:val="clear" w:pos="9406"/>
      </w:tabs>
      <w:rPr>
        <w:rFonts w:ascii="Arial" w:hAnsi="Arial" w:cs="Arial"/>
        <w:sz w:val="20"/>
        <w:szCs w:val="20"/>
      </w:rPr>
    </w:pPr>
  </w:p>
  <w:p w14:paraId="68606DC6" w14:textId="77777777" w:rsidR="001A1A47" w:rsidRPr="00C97AAF"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5B9BB"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de-DE" w:eastAsia="de-DE" w:bidi="ar-SA"/>
      </w:rPr>
      <w:drawing>
        <wp:anchor distT="0" distB="0" distL="114300" distR="114300" simplePos="0" relativeHeight="251658240" behindDoc="0" locked="0" layoutInCell="1" allowOverlap="1" wp14:anchorId="51C17354" wp14:editId="05724572">
          <wp:simplePos x="0" y="0"/>
          <wp:positionH relativeFrom="column">
            <wp:posOffset>-394335</wp:posOffset>
          </wp:positionH>
          <wp:positionV relativeFrom="paragraph">
            <wp:posOffset>-95250</wp:posOffset>
          </wp:positionV>
          <wp:extent cx="1619250" cy="882650"/>
          <wp:effectExtent l="19050" t="0" r="0" b="0"/>
          <wp:wrapNone/>
          <wp:docPr id="1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440031" w14:paraId="32B58B8B" w14:textId="77777777" w:rsidTr="00AF662E">
      <w:tc>
        <w:tcPr>
          <w:tcW w:w="6912" w:type="dxa"/>
        </w:tcPr>
        <w:p w14:paraId="4793117A" w14:textId="77777777" w:rsidR="00C97AAF" w:rsidRPr="004406D3" w:rsidRDefault="00C97AAF" w:rsidP="00CB402E">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7012474A" w14:textId="77777777" w:rsidR="00502615" w:rsidRPr="004406D3" w:rsidRDefault="004406D3" w:rsidP="00CB402E">
          <w:pPr>
            <w:spacing w:after="0" w:line="360" w:lineRule="auto"/>
            <w:ind w:left="-105"/>
            <w:jc w:val="both"/>
            <w:rPr>
              <w:rFonts w:ascii="Arial" w:hAnsi="Arial" w:cs="Arial"/>
              <w:b/>
              <w:bCs/>
              <w:sz w:val="16"/>
              <w:szCs w:val="16"/>
            </w:rPr>
          </w:pPr>
          <w:r>
            <w:rPr>
              <w:rFonts w:ascii="Arial" w:hAnsi="Arial"/>
              <w:b/>
              <w:sz w:val="16"/>
            </w:rPr>
            <w:t>THERMOLAST</w:t>
          </w:r>
          <w:r>
            <w:rPr>
              <w:rFonts w:ascii="Arial" w:hAnsi="Arial"/>
              <w:b/>
              <w:sz w:val="16"/>
              <w:vertAlign w:val="superscript"/>
            </w:rPr>
            <w:t>®</w:t>
          </w:r>
          <w:r>
            <w:rPr>
              <w:rFonts w:ascii="Arial" w:hAnsi="Arial"/>
              <w:b/>
              <w:sz w:val="16"/>
            </w:rPr>
            <w:t xml:space="preserve"> K en un innovador dispensador para cosméticos líquidos</w:t>
          </w:r>
        </w:p>
        <w:p w14:paraId="0845D726" w14:textId="77777777" w:rsidR="00502615" w:rsidRPr="00C97AAF" w:rsidRDefault="00502615" w:rsidP="00CB402E">
          <w:pPr>
            <w:spacing w:after="0" w:line="360" w:lineRule="auto"/>
            <w:ind w:left="-105"/>
            <w:jc w:val="both"/>
            <w:rPr>
              <w:rFonts w:ascii="Arial" w:hAnsi="Arial" w:cs="Arial"/>
              <w:b/>
              <w:bCs/>
              <w:sz w:val="16"/>
              <w:szCs w:val="16"/>
            </w:rPr>
          </w:pPr>
          <w:r>
            <w:rPr>
              <w:rFonts w:ascii="Arial" w:hAnsi="Arial"/>
              <w:b/>
              <w:sz w:val="16"/>
            </w:rPr>
            <w:t>Waldkraiburg, septiembre de 2019</w:t>
          </w:r>
        </w:p>
        <w:p w14:paraId="7A5B8A9E" w14:textId="77777777" w:rsidR="00502615" w:rsidRPr="00C97AAF" w:rsidRDefault="00C97AAF" w:rsidP="00CB402E">
          <w:pPr>
            <w:spacing w:after="0" w:line="360" w:lineRule="auto"/>
            <w:ind w:left="-105"/>
            <w:jc w:val="both"/>
            <w:rPr>
              <w:rFonts w:ascii="Arial" w:hAnsi="Arial" w:cs="Arial"/>
              <w:b/>
              <w:bCs/>
              <w:sz w:val="16"/>
              <w:szCs w:val="16"/>
            </w:rPr>
          </w:pPr>
          <w:r>
            <w:rPr>
              <w:rFonts w:ascii="Arial" w:hAnsi="Arial"/>
              <w:b/>
              <w:sz w:val="16"/>
            </w:rPr>
            <w:t xml:space="preserve">Página </w:t>
          </w:r>
          <w:r w:rsidR="00D41761" w:rsidRPr="00C97AAF">
            <w:rPr>
              <w:rFonts w:ascii="Arial" w:hAnsi="Arial" w:cs="Arial"/>
              <w:b/>
              <w:bCs/>
              <w:sz w:val="16"/>
              <w:szCs w:val="16"/>
            </w:rPr>
            <w:fldChar w:fldCharType="begin"/>
          </w:r>
          <w:r w:rsidR="00502615" w:rsidRPr="00C97AAF">
            <w:rPr>
              <w:rFonts w:ascii="Arial" w:hAnsi="Arial" w:cs="Arial"/>
              <w:b/>
              <w:bCs/>
              <w:sz w:val="16"/>
              <w:szCs w:val="16"/>
            </w:rPr>
            <w:instrText>PAGE  \* Arabic  \* MERGEFORMAT</w:instrText>
          </w:r>
          <w:r w:rsidR="00D41761" w:rsidRPr="00C97AAF">
            <w:rPr>
              <w:rFonts w:ascii="Arial" w:hAnsi="Arial" w:cs="Arial"/>
              <w:b/>
              <w:bCs/>
              <w:sz w:val="16"/>
              <w:szCs w:val="16"/>
            </w:rPr>
            <w:fldChar w:fldCharType="separate"/>
          </w:r>
          <w:r w:rsidR="003F1DD4">
            <w:rPr>
              <w:rFonts w:ascii="Arial" w:hAnsi="Arial" w:cs="Arial"/>
              <w:b/>
              <w:bCs/>
              <w:noProof/>
              <w:sz w:val="16"/>
              <w:szCs w:val="16"/>
            </w:rPr>
            <w:t>1</w:t>
          </w:r>
          <w:r w:rsidR="00D41761" w:rsidRPr="00C97AAF">
            <w:rPr>
              <w:rFonts w:ascii="Arial" w:hAnsi="Arial" w:cs="Arial"/>
              <w:b/>
              <w:bCs/>
              <w:sz w:val="16"/>
              <w:szCs w:val="16"/>
            </w:rPr>
            <w:fldChar w:fldCharType="end"/>
          </w:r>
          <w:r>
            <w:rPr>
              <w:rFonts w:ascii="Arial" w:hAnsi="Arial"/>
              <w:b/>
              <w:sz w:val="16"/>
            </w:rPr>
            <w:t xml:space="preserve"> de </w:t>
          </w:r>
          <w:r w:rsidR="003F1DD4">
            <w:rPr>
              <w:rFonts w:ascii="Arial" w:hAnsi="Arial" w:cs="Arial"/>
              <w:b/>
              <w:bCs/>
              <w:noProof/>
              <w:sz w:val="16"/>
              <w:szCs w:val="16"/>
            </w:rPr>
            <w:fldChar w:fldCharType="begin"/>
          </w:r>
          <w:r w:rsidR="003F1DD4">
            <w:rPr>
              <w:rFonts w:ascii="Arial" w:hAnsi="Arial" w:cs="Arial"/>
              <w:b/>
              <w:bCs/>
              <w:noProof/>
              <w:sz w:val="16"/>
              <w:szCs w:val="16"/>
            </w:rPr>
            <w:instrText>NUMPAGES  \* Arabic  \* MERGEFORMAT</w:instrText>
          </w:r>
          <w:r w:rsidR="003F1DD4">
            <w:rPr>
              <w:rFonts w:ascii="Arial" w:hAnsi="Arial" w:cs="Arial"/>
              <w:b/>
              <w:bCs/>
              <w:noProof/>
              <w:sz w:val="16"/>
              <w:szCs w:val="16"/>
            </w:rPr>
            <w:fldChar w:fldCharType="separate"/>
          </w:r>
          <w:r w:rsidR="003F1DD4">
            <w:rPr>
              <w:rFonts w:ascii="Arial" w:hAnsi="Arial" w:cs="Arial"/>
              <w:b/>
              <w:bCs/>
              <w:noProof/>
              <w:sz w:val="16"/>
              <w:szCs w:val="16"/>
            </w:rPr>
            <w:t>5</w:t>
          </w:r>
          <w:r w:rsidR="003F1DD4">
            <w:rPr>
              <w:rFonts w:ascii="Arial" w:hAnsi="Arial" w:cs="Arial"/>
              <w:b/>
              <w:bCs/>
              <w:noProof/>
              <w:sz w:val="16"/>
              <w:szCs w:val="16"/>
            </w:rPr>
            <w:fldChar w:fldCharType="end"/>
          </w:r>
        </w:p>
      </w:tc>
      <w:tc>
        <w:tcPr>
          <w:tcW w:w="2977" w:type="dxa"/>
        </w:tcPr>
        <w:p w14:paraId="24E1C9FC" w14:textId="77777777" w:rsidR="00502615" w:rsidRPr="00F50D73" w:rsidRDefault="00502615" w:rsidP="00502615">
          <w:pPr>
            <w:pStyle w:val="Kopfzeile"/>
            <w:tabs>
              <w:tab w:val="clear" w:pos="4703"/>
              <w:tab w:val="clear" w:pos="9406"/>
            </w:tabs>
            <w:rPr>
              <w:rFonts w:ascii="Arial" w:hAnsi="Arial" w:cs="Arial"/>
              <w:sz w:val="16"/>
              <w:szCs w:val="16"/>
              <w:lang w:val="de-DE"/>
            </w:rPr>
          </w:pPr>
          <w:r w:rsidRPr="00F50D73">
            <w:rPr>
              <w:rFonts w:ascii="Arial" w:hAnsi="Arial"/>
              <w:sz w:val="16"/>
              <w:lang w:val="de-DE"/>
            </w:rPr>
            <w:t>KRAIBURG TPE GmbH &amp; Co. KG</w:t>
          </w:r>
        </w:p>
        <w:p w14:paraId="050E8252" w14:textId="77777777" w:rsidR="00502615" w:rsidRPr="00F50D73" w:rsidRDefault="00502615" w:rsidP="00502615">
          <w:pPr>
            <w:pStyle w:val="Kopfzeile"/>
            <w:tabs>
              <w:tab w:val="clear" w:pos="4703"/>
              <w:tab w:val="clear" w:pos="9406"/>
            </w:tabs>
            <w:rPr>
              <w:rFonts w:ascii="Arial" w:hAnsi="Arial" w:cs="Arial"/>
              <w:sz w:val="16"/>
              <w:szCs w:val="16"/>
              <w:lang w:val="de-DE"/>
            </w:rPr>
          </w:pPr>
          <w:r w:rsidRPr="00F50D73">
            <w:rPr>
              <w:rFonts w:ascii="Arial" w:hAnsi="Arial"/>
              <w:sz w:val="16"/>
              <w:lang w:val="de-DE"/>
            </w:rPr>
            <w:t>Friedrich-Schmidt-Strasse 2</w:t>
          </w:r>
        </w:p>
        <w:p w14:paraId="18AA38FE" w14:textId="77777777" w:rsidR="00502615" w:rsidRPr="006A0A28" w:rsidRDefault="00502615" w:rsidP="00502615">
          <w:pPr>
            <w:pStyle w:val="Kopfzeile"/>
            <w:tabs>
              <w:tab w:val="clear" w:pos="4703"/>
              <w:tab w:val="clear" w:pos="9406"/>
            </w:tabs>
            <w:rPr>
              <w:rFonts w:ascii="Arial" w:hAnsi="Arial" w:cs="Arial"/>
              <w:sz w:val="16"/>
              <w:szCs w:val="16"/>
            </w:rPr>
          </w:pPr>
          <w:r w:rsidRPr="006A0A28">
            <w:rPr>
              <w:rFonts w:ascii="Arial" w:hAnsi="Arial"/>
              <w:sz w:val="16"/>
            </w:rPr>
            <w:t>84478 Waldkraiburg</w:t>
          </w:r>
        </w:p>
        <w:p w14:paraId="55591A66" w14:textId="77777777" w:rsidR="00502615" w:rsidRPr="006A0A28" w:rsidRDefault="00FB6011" w:rsidP="00502615">
          <w:pPr>
            <w:pStyle w:val="Kopfzeile"/>
            <w:tabs>
              <w:tab w:val="clear" w:pos="4703"/>
              <w:tab w:val="clear" w:pos="9406"/>
            </w:tabs>
            <w:rPr>
              <w:rFonts w:ascii="Arial" w:hAnsi="Arial" w:cs="Arial"/>
              <w:sz w:val="16"/>
              <w:szCs w:val="16"/>
            </w:rPr>
          </w:pPr>
          <w:r w:rsidRPr="006A0A28">
            <w:rPr>
              <w:rFonts w:ascii="Arial" w:hAnsi="Arial"/>
              <w:sz w:val="16"/>
            </w:rPr>
            <w:t>Alemania</w:t>
          </w:r>
        </w:p>
        <w:p w14:paraId="5656A8C0" w14:textId="77777777" w:rsidR="00502615" w:rsidRPr="006A0A28" w:rsidRDefault="00502615" w:rsidP="00502615">
          <w:pPr>
            <w:pStyle w:val="Kopfzeile"/>
            <w:tabs>
              <w:tab w:val="clear" w:pos="4703"/>
              <w:tab w:val="clear" w:pos="9406"/>
            </w:tabs>
            <w:rPr>
              <w:rFonts w:ascii="Arial" w:hAnsi="Arial" w:cs="Arial"/>
              <w:sz w:val="16"/>
              <w:szCs w:val="16"/>
            </w:rPr>
          </w:pPr>
        </w:p>
        <w:p w14:paraId="5594A497" w14:textId="77777777" w:rsidR="00C97AAF" w:rsidRPr="006A0A28" w:rsidRDefault="00C97AAF" w:rsidP="00C97AAF">
          <w:pPr>
            <w:pStyle w:val="Kopfzeile"/>
            <w:tabs>
              <w:tab w:val="clear" w:pos="4703"/>
              <w:tab w:val="clear" w:pos="9406"/>
            </w:tabs>
            <w:rPr>
              <w:rFonts w:ascii="Arial" w:hAnsi="Arial" w:cs="Arial"/>
              <w:sz w:val="16"/>
              <w:szCs w:val="16"/>
            </w:rPr>
          </w:pPr>
          <w:r w:rsidRPr="006A0A28">
            <w:rPr>
              <w:rFonts w:ascii="Arial" w:hAnsi="Arial"/>
              <w:sz w:val="16"/>
            </w:rPr>
            <w:t>Teléfono +49 8638 9810-0</w:t>
          </w:r>
        </w:p>
        <w:p w14:paraId="427B22B3" w14:textId="77777777" w:rsidR="00C97AAF" w:rsidRPr="00721DC4" w:rsidRDefault="00C97AAF" w:rsidP="00C97AAF">
          <w:pPr>
            <w:pStyle w:val="Kopfzeile"/>
            <w:tabs>
              <w:tab w:val="clear" w:pos="4703"/>
              <w:tab w:val="clear" w:pos="9406"/>
            </w:tabs>
            <w:rPr>
              <w:rFonts w:ascii="Arial" w:hAnsi="Arial" w:cs="Arial"/>
              <w:sz w:val="16"/>
              <w:szCs w:val="16"/>
            </w:rPr>
          </w:pPr>
          <w:r w:rsidRPr="00721DC4">
            <w:rPr>
              <w:rFonts w:ascii="Arial" w:hAnsi="Arial"/>
              <w:sz w:val="16"/>
            </w:rPr>
            <w:t>Fax +49 8638 9810-310</w:t>
          </w:r>
        </w:p>
        <w:p w14:paraId="08EF11CF" w14:textId="77777777" w:rsidR="00502615" w:rsidRPr="00721DC4" w:rsidRDefault="00502615" w:rsidP="00502615">
          <w:pPr>
            <w:pStyle w:val="Kopfzeile"/>
            <w:tabs>
              <w:tab w:val="clear" w:pos="4703"/>
              <w:tab w:val="clear" w:pos="9406"/>
            </w:tabs>
            <w:rPr>
              <w:rFonts w:ascii="Arial" w:hAnsi="Arial" w:cs="Arial"/>
              <w:sz w:val="16"/>
              <w:szCs w:val="16"/>
            </w:rPr>
          </w:pPr>
        </w:p>
        <w:p w14:paraId="568AF170" w14:textId="77777777" w:rsidR="00502615" w:rsidRPr="00721DC4" w:rsidRDefault="00502615" w:rsidP="00502615">
          <w:pPr>
            <w:pStyle w:val="Kopfzeile"/>
            <w:tabs>
              <w:tab w:val="clear" w:pos="4703"/>
              <w:tab w:val="clear" w:pos="9406"/>
            </w:tabs>
            <w:rPr>
              <w:rFonts w:ascii="Arial" w:hAnsi="Arial" w:cs="Arial"/>
              <w:sz w:val="16"/>
              <w:szCs w:val="16"/>
            </w:rPr>
          </w:pPr>
          <w:r w:rsidRPr="00721DC4">
            <w:rPr>
              <w:rFonts w:ascii="Arial" w:hAnsi="Arial"/>
              <w:sz w:val="16"/>
            </w:rPr>
            <w:t>info@kraiburg-tpe.com</w:t>
          </w:r>
        </w:p>
        <w:p w14:paraId="2B5D3B38" w14:textId="77777777" w:rsidR="00502615" w:rsidRPr="00440031" w:rsidRDefault="00502615" w:rsidP="00C0054B">
          <w:pPr>
            <w:pStyle w:val="Kopfzeile"/>
            <w:tabs>
              <w:tab w:val="clear" w:pos="4703"/>
              <w:tab w:val="clear" w:pos="9406"/>
            </w:tabs>
            <w:rPr>
              <w:sz w:val="20"/>
              <w:lang w:val="en-US"/>
            </w:rPr>
          </w:pPr>
          <w:r w:rsidRPr="00440031">
            <w:rPr>
              <w:rFonts w:ascii="Arial" w:hAnsi="Arial"/>
              <w:sz w:val="16"/>
              <w:lang w:val="en-US"/>
            </w:rPr>
            <w:t>www.kraiburg-tpe.com</w:t>
          </w:r>
        </w:p>
      </w:tc>
    </w:tr>
  </w:tbl>
  <w:p w14:paraId="79B70FCF" w14:textId="1458B4A6" w:rsidR="00F125F3" w:rsidRPr="00C97AAF" w:rsidRDefault="00F125F3" w:rsidP="00C0054B">
    <w:pPr>
      <w:pStyle w:val="Kopfzeile"/>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044"/>
    <w:rsid w:val="000267C7"/>
    <w:rsid w:val="00041B77"/>
    <w:rsid w:val="0004695A"/>
    <w:rsid w:val="00071236"/>
    <w:rsid w:val="00083596"/>
    <w:rsid w:val="0008699C"/>
    <w:rsid w:val="00096CA7"/>
    <w:rsid w:val="00097D31"/>
    <w:rsid w:val="000A510D"/>
    <w:rsid w:val="000B6A97"/>
    <w:rsid w:val="000C09F3"/>
    <w:rsid w:val="000D12E7"/>
    <w:rsid w:val="000D178A"/>
    <w:rsid w:val="000F2C44"/>
    <w:rsid w:val="000F2DAE"/>
    <w:rsid w:val="000F32CD"/>
    <w:rsid w:val="000F7C99"/>
    <w:rsid w:val="001246FA"/>
    <w:rsid w:val="00144072"/>
    <w:rsid w:val="00146E7E"/>
    <w:rsid w:val="00156A2A"/>
    <w:rsid w:val="00163E63"/>
    <w:rsid w:val="00163EBC"/>
    <w:rsid w:val="0017332B"/>
    <w:rsid w:val="00180F66"/>
    <w:rsid w:val="001A1A47"/>
    <w:rsid w:val="001A4BDC"/>
    <w:rsid w:val="001C4EAE"/>
    <w:rsid w:val="00201710"/>
    <w:rsid w:val="00225FD8"/>
    <w:rsid w:val="00235BA5"/>
    <w:rsid w:val="00240C46"/>
    <w:rsid w:val="00261A97"/>
    <w:rsid w:val="002631F5"/>
    <w:rsid w:val="00290773"/>
    <w:rsid w:val="00292E09"/>
    <w:rsid w:val="0029752E"/>
    <w:rsid w:val="002A37DD"/>
    <w:rsid w:val="002B3A55"/>
    <w:rsid w:val="002B4DE0"/>
    <w:rsid w:val="002C4280"/>
    <w:rsid w:val="002C6993"/>
    <w:rsid w:val="002F2061"/>
    <w:rsid w:val="002F563D"/>
    <w:rsid w:val="0037152D"/>
    <w:rsid w:val="00385A9C"/>
    <w:rsid w:val="003B3B60"/>
    <w:rsid w:val="003C6DEF"/>
    <w:rsid w:val="003C78DA"/>
    <w:rsid w:val="003F1DD4"/>
    <w:rsid w:val="004002A2"/>
    <w:rsid w:val="00406C85"/>
    <w:rsid w:val="00440031"/>
    <w:rsid w:val="004406D3"/>
    <w:rsid w:val="00456843"/>
    <w:rsid w:val="00456A3B"/>
    <w:rsid w:val="00471A94"/>
    <w:rsid w:val="00481947"/>
    <w:rsid w:val="00484044"/>
    <w:rsid w:val="00492C07"/>
    <w:rsid w:val="004A62E0"/>
    <w:rsid w:val="004C6E24"/>
    <w:rsid w:val="004D5BAF"/>
    <w:rsid w:val="004F79DE"/>
    <w:rsid w:val="00502615"/>
    <w:rsid w:val="0050419E"/>
    <w:rsid w:val="00550C61"/>
    <w:rsid w:val="005D467D"/>
    <w:rsid w:val="005E1C3F"/>
    <w:rsid w:val="00614013"/>
    <w:rsid w:val="006227D4"/>
    <w:rsid w:val="00637C17"/>
    <w:rsid w:val="00661BAB"/>
    <w:rsid w:val="006709AB"/>
    <w:rsid w:val="006A0A28"/>
    <w:rsid w:val="006A7575"/>
    <w:rsid w:val="006B0D90"/>
    <w:rsid w:val="006B1DAF"/>
    <w:rsid w:val="006B33D8"/>
    <w:rsid w:val="006D0902"/>
    <w:rsid w:val="006E4B80"/>
    <w:rsid w:val="006E65CF"/>
    <w:rsid w:val="0071575E"/>
    <w:rsid w:val="00721DC4"/>
    <w:rsid w:val="00724DF8"/>
    <w:rsid w:val="00744F3B"/>
    <w:rsid w:val="00760952"/>
    <w:rsid w:val="0078239C"/>
    <w:rsid w:val="007831E2"/>
    <w:rsid w:val="00784C57"/>
    <w:rsid w:val="007B4C2D"/>
    <w:rsid w:val="007C066E"/>
    <w:rsid w:val="007C5666"/>
    <w:rsid w:val="007D7444"/>
    <w:rsid w:val="007D7E1D"/>
    <w:rsid w:val="007F1877"/>
    <w:rsid w:val="007F3DBF"/>
    <w:rsid w:val="007F61AE"/>
    <w:rsid w:val="0080507E"/>
    <w:rsid w:val="00842171"/>
    <w:rsid w:val="0088592F"/>
    <w:rsid w:val="00885E31"/>
    <w:rsid w:val="00893ECA"/>
    <w:rsid w:val="008B1F30"/>
    <w:rsid w:val="008B2E96"/>
    <w:rsid w:val="008B6AFF"/>
    <w:rsid w:val="008C43CA"/>
    <w:rsid w:val="008D6339"/>
    <w:rsid w:val="008E5B5F"/>
    <w:rsid w:val="00923D2E"/>
    <w:rsid w:val="00937972"/>
    <w:rsid w:val="00947D55"/>
    <w:rsid w:val="00964C40"/>
    <w:rsid w:val="00980DBB"/>
    <w:rsid w:val="009834C4"/>
    <w:rsid w:val="00995DEB"/>
    <w:rsid w:val="009B2597"/>
    <w:rsid w:val="009D1170"/>
    <w:rsid w:val="009E167B"/>
    <w:rsid w:val="009E74A0"/>
    <w:rsid w:val="00A2616A"/>
    <w:rsid w:val="00A42663"/>
    <w:rsid w:val="00A57CD6"/>
    <w:rsid w:val="00A709B8"/>
    <w:rsid w:val="00A805C3"/>
    <w:rsid w:val="00A805F6"/>
    <w:rsid w:val="00A832FB"/>
    <w:rsid w:val="00A84731"/>
    <w:rsid w:val="00AB48F2"/>
    <w:rsid w:val="00AD13B3"/>
    <w:rsid w:val="00AE1487"/>
    <w:rsid w:val="00AF706E"/>
    <w:rsid w:val="00B20D0E"/>
    <w:rsid w:val="00B21133"/>
    <w:rsid w:val="00B43FD8"/>
    <w:rsid w:val="00B71FAC"/>
    <w:rsid w:val="00B81B58"/>
    <w:rsid w:val="00BC1A81"/>
    <w:rsid w:val="00BC43F8"/>
    <w:rsid w:val="00BF28D4"/>
    <w:rsid w:val="00C0054B"/>
    <w:rsid w:val="00C06D6F"/>
    <w:rsid w:val="00C10035"/>
    <w:rsid w:val="00C24DC3"/>
    <w:rsid w:val="00C30003"/>
    <w:rsid w:val="00C33B05"/>
    <w:rsid w:val="00C566EF"/>
    <w:rsid w:val="00C70EBC"/>
    <w:rsid w:val="00C8056E"/>
    <w:rsid w:val="00C8574F"/>
    <w:rsid w:val="00C95294"/>
    <w:rsid w:val="00C97AAF"/>
    <w:rsid w:val="00CB402E"/>
    <w:rsid w:val="00CC2BDA"/>
    <w:rsid w:val="00CE3169"/>
    <w:rsid w:val="00CE6C93"/>
    <w:rsid w:val="00CF1F82"/>
    <w:rsid w:val="00D14F71"/>
    <w:rsid w:val="00D2192F"/>
    <w:rsid w:val="00D238FD"/>
    <w:rsid w:val="00D34271"/>
    <w:rsid w:val="00D34D49"/>
    <w:rsid w:val="00D41761"/>
    <w:rsid w:val="00D50D0C"/>
    <w:rsid w:val="00D625E9"/>
    <w:rsid w:val="00D81F17"/>
    <w:rsid w:val="00D821DB"/>
    <w:rsid w:val="00D86AD3"/>
    <w:rsid w:val="00D9749E"/>
    <w:rsid w:val="00DB2468"/>
    <w:rsid w:val="00DB2FD6"/>
    <w:rsid w:val="00DC10C6"/>
    <w:rsid w:val="00DC32CA"/>
    <w:rsid w:val="00E039D8"/>
    <w:rsid w:val="00E17CAC"/>
    <w:rsid w:val="00E533F6"/>
    <w:rsid w:val="00E908C9"/>
    <w:rsid w:val="00ED7A78"/>
    <w:rsid w:val="00F11E25"/>
    <w:rsid w:val="00F125F3"/>
    <w:rsid w:val="00F14DFB"/>
    <w:rsid w:val="00F20F7E"/>
    <w:rsid w:val="00F33088"/>
    <w:rsid w:val="00F50B59"/>
    <w:rsid w:val="00F50D73"/>
    <w:rsid w:val="00F540D8"/>
    <w:rsid w:val="00F54D5B"/>
    <w:rsid w:val="00F56344"/>
    <w:rsid w:val="00F97DC4"/>
    <w:rsid w:val="00FA13B7"/>
    <w:rsid w:val="00FA1F87"/>
    <w:rsid w:val="00FB6011"/>
    <w:rsid w:val="00FC50D1"/>
    <w:rsid w:val="00FD2FDE"/>
    <w:rsid w:val="00FE755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653264"/>
  <w15:docId w15:val="{C57F0614-557D-4986-BE07-1626C1F66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s-ES"/>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ielsen@emg-p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ssreleasefinder.com/" TargetMode="External"/><Relationship Id="rId4" Type="http://schemas.openxmlformats.org/officeDocument/2006/relationships/settings" Target="settings.xml"/><Relationship Id="rId9" Type="http://schemas.openxmlformats.org/officeDocument/2006/relationships/hyperlink" Target="http://www.coradin.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nielsen@emg-pr.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6" Type="http://schemas.openxmlformats.org/officeDocument/2006/relationships/hyperlink" Target="mailto:snielsen@emg-pr.com" TargetMode="External"/><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DE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D2AD6-004A-46BF-8D8D-9C76ADB8E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KRAPR000DE0000 folder name.dotx</Template>
  <TotalTime>0</TotalTime>
  <Pages>5</Pages>
  <Words>924</Words>
  <Characters>5823</Characters>
  <Application>Microsoft Office Word</Application>
  <DocSecurity>0</DocSecurity>
  <Lines>48</Lines>
  <Paragraphs>13</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KRAIBURG TPE liefert anwendungsoptimiertes THERMOLAST K® Compound für innovativen Kosmetikdispenser</vt:lpstr>
      <vt:lpstr>KRAIBURG TPE liefert anwendungsoptimiertes THERMOLAST K® Compound für innovativen Kosmetikdispenser</vt:lpstr>
      <vt:lpstr>KRAIBURG TPE liefert anwendungsoptimiertes THERMOLAST K® Compound für innovativen Kosmetikdispenser</vt:lpstr>
    </vt:vector>
  </TitlesOfParts>
  <Company>PAT 110005-13/19 D-span Grynsz</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liefert anwendungsoptimiertes THERMOLAST K® Compound für innovativen Kosmetikdispenser</dc:title>
  <dc:creator>Hammerl, Simone</dc:creator>
  <cp:keywords>039</cp:keywords>
  <cp:lastModifiedBy>Hammerl, Simone</cp:lastModifiedBy>
  <cp:revision>5</cp:revision>
  <cp:lastPrinted>2019-03-26T08:14:00Z</cp:lastPrinted>
  <dcterms:created xsi:type="dcterms:W3CDTF">2019-07-29T14:01:00Z</dcterms:created>
  <dcterms:modified xsi:type="dcterms:W3CDTF">2019-08-20T07:47:00Z</dcterms:modified>
  <cp:category>PR</cp:category>
</cp:coreProperties>
</file>